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806E4" w14:textId="77777777" w:rsidR="00E26912" w:rsidRPr="00260470" w:rsidRDefault="00E26912" w:rsidP="00260470">
      <w:pPr>
        <w:spacing w:after="0" w:line="240" w:lineRule="auto"/>
        <w:rPr>
          <w:rFonts w:ascii="Times New Roman" w:hAnsi="Times New Roman"/>
          <w:sz w:val="24"/>
          <w:szCs w:val="24"/>
          <w:lang w:eastAsia="nl-BE"/>
        </w:rPr>
      </w:pPr>
      <w:bookmarkStart w:id="0" w:name="_GoBack"/>
      <w:bookmarkEnd w:id="0"/>
    </w:p>
    <w:p w14:paraId="488D1093" w14:textId="77777777" w:rsidR="00E26912" w:rsidRPr="00260470" w:rsidRDefault="00E26912" w:rsidP="00260470">
      <w:pPr>
        <w:spacing w:after="0" w:line="240" w:lineRule="auto"/>
        <w:jc w:val="center"/>
        <w:rPr>
          <w:rFonts w:ascii="Times New Roman" w:hAnsi="Times New Roman"/>
          <w:sz w:val="24"/>
          <w:szCs w:val="24"/>
          <w:lang w:val="en-US" w:eastAsia="nl-BE"/>
        </w:rPr>
      </w:pPr>
      <w:r w:rsidRPr="00260470">
        <w:rPr>
          <w:rFonts w:cs="Calibri"/>
          <w:b/>
          <w:bCs/>
          <w:color w:val="003366"/>
          <w:sz w:val="36"/>
          <w:szCs w:val="36"/>
          <w:lang w:val="en-US" w:eastAsia="nl-BE"/>
        </w:rPr>
        <w:t>Multiple Sclerosis: When communication and swallowing are compromised by cognitive disorders…</w:t>
      </w:r>
    </w:p>
    <w:p w14:paraId="66C1B6A2" w14:textId="77777777" w:rsidR="00E26912" w:rsidRPr="00260470" w:rsidRDefault="00E26912" w:rsidP="00260470">
      <w:pPr>
        <w:spacing w:after="0" w:line="240" w:lineRule="auto"/>
        <w:rPr>
          <w:rFonts w:ascii="Times New Roman" w:hAnsi="Times New Roman"/>
          <w:sz w:val="24"/>
          <w:szCs w:val="24"/>
          <w:lang w:val="en-US" w:eastAsia="nl-BE"/>
        </w:rPr>
      </w:pPr>
    </w:p>
    <w:p w14:paraId="30885FE3" w14:textId="77777777" w:rsidR="00E26912" w:rsidRPr="00260470" w:rsidRDefault="00E26912" w:rsidP="00260470">
      <w:pPr>
        <w:spacing w:after="0" w:line="240" w:lineRule="auto"/>
        <w:jc w:val="center"/>
        <w:rPr>
          <w:rFonts w:ascii="Times New Roman" w:hAnsi="Times New Roman"/>
          <w:sz w:val="24"/>
          <w:szCs w:val="24"/>
          <w:lang w:val="en-US" w:eastAsia="nl-BE"/>
        </w:rPr>
      </w:pPr>
      <w:r w:rsidRPr="00260470">
        <w:rPr>
          <w:rFonts w:cs="Calibri"/>
          <w:b/>
          <w:bCs/>
          <w:color w:val="003366"/>
          <w:sz w:val="36"/>
          <w:szCs w:val="36"/>
          <w:lang w:val="en-US" w:eastAsia="nl-BE"/>
        </w:rPr>
        <w:t>…How to cope with them in daily life?</w:t>
      </w:r>
    </w:p>
    <w:p w14:paraId="7AD344AE" w14:textId="77777777" w:rsidR="00E26912" w:rsidRPr="00260470" w:rsidRDefault="00E26912" w:rsidP="00260470">
      <w:pPr>
        <w:spacing w:after="0" w:line="240" w:lineRule="auto"/>
        <w:jc w:val="center"/>
        <w:rPr>
          <w:rFonts w:ascii="Times New Roman" w:hAnsi="Times New Roman"/>
          <w:sz w:val="24"/>
          <w:szCs w:val="24"/>
          <w:lang w:val="en-US" w:eastAsia="nl-BE"/>
        </w:rPr>
      </w:pPr>
      <w:r w:rsidRPr="00260470">
        <w:rPr>
          <w:rFonts w:cs="Calibri"/>
          <w:b/>
          <w:bCs/>
          <w:color w:val="003366"/>
          <w:sz w:val="36"/>
          <w:szCs w:val="36"/>
          <w:lang w:val="en-US" w:eastAsia="nl-BE"/>
        </w:rPr>
        <w:t>… How can Speech and Language Therapists help you?</w:t>
      </w:r>
    </w:p>
    <w:p w14:paraId="15FEB06A" w14:textId="77777777" w:rsidR="00E26912" w:rsidRDefault="00E26912" w:rsidP="00706DEE">
      <w:pPr>
        <w:spacing w:after="240" w:line="240" w:lineRule="auto"/>
        <w:rPr>
          <w:rFonts w:cs="Calibri"/>
          <w:b/>
          <w:bCs/>
          <w:color w:val="003366"/>
          <w:sz w:val="32"/>
          <w:szCs w:val="32"/>
          <w:lang w:val="en-US" w:eastAsia="nl-BE"/>
        </w:rPr>
      </w:pP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p>
    <w:p w14:paraId="66C286E1" w14:textId="77777777" w:rsidR="00E26912" w:rsidRDefault="00E26912" w:rsidP="00706DEE">
      <w:pPr>
        <w:spacing w:after="240" w:line="240" w:lineRule="auto"/>
        <w:rPr>
          <w:rFonts w:cs="Calibri"/>
          <w:b/>
          <w:bCs/>
          <w:color w:val="003366"/>
          <w:sz w:val="32"/>
          <w:szCs w:val="32"/>
          <w:lang w:val="en-US" w:eastAsia="nl-BE"/>
        </w:rPr>
      </w:pPr>
    </w:p>
    <w:p w14:paraId="4FBD64AB" w14:textId="77777777" w:rsidR="00E26912" w:rsidRDefault="00E26912" w:rsidP="00706DEE">
      <w:pPr>
        <w:spacing w:after="240" w:line="240" w:lineRule="auto"/>
        <w:rPr>
          <w:rFonts w:cs="Calibri"/>
          <w:b/>
          <w:bCs/>
          <w:color w:val="003366"/>
          <w:sz w:val="32"/>
          <w:szCs w:val="32"/>
          <w:lang w:val="en-US" w:eastAsia="nl-BE"/>
        </w:rPr>
      </w:pPr>
    </w:p>
    <w:p w14:paraId="2FCBC26C" w14:textId="77777777" w:rsidR="00E26912" w:rsidRPr="00260470" w:rsidRDefault="00E26912" w:rsidP="00706DEE">
      <w:pPr>
        <w:spacing w:after="240" w:line="240" w:lineRule="auto"/>
        <w:rPr>
          <w:rFonts w:ascii="Times New Roman" w:hAnsi="Times New Roman"/>
          <w:sz w:val="24"/>
          <w:szCs w:val="24"/>
          <w:lang w:val="en-US" w:eastAsia="nl-BE"/>
        </w:rPr>
      </w:pPr>
    </w:p>
    <w:p w14:paraId="36EE7BF5" w14:textId="77777777" w:rsidR="00E26912" w:rsidRPr="00260470" w:rsidRDefault="00E26912" w:rsidP="00260470">
      <w:pPr>
        <w:spacing w:after="240" w:line="240" w:lineRule="auto"/>
        <w:rPr>
          <w:rFonts w:ascii="Times New Roman" w:hAnsi="Times New Roman"/>
          <w:sz w:val="24"/>
          <w:szCs w:val="24"/>
          <w:lang w:val="en-US" w:eastAsia="nl-BE"/>
        </w:rPr>
      </w:pP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r w:rsidRPr="00260470">
        <w:rPr>
          <w:rFonts w:ascii="Times New Roman" w:hAnsi="Times New Roman"/>
          <w:sz w:val="24"/>
          <w:szCs w:val="24"/>
          <w:lang w:val="en-US" w:eastAsia="nl-BE"/>
        </w:rPr>
        <w:br/>
      </w:r>
    </w:p>
    <w:p w14:paraId="76162DDB" w14:textId="77777777" w:rsidR="00E26912" w:rsidRPr="00706DEE" w:rsidRDefault="00E26912" w:rsidP="00260470">
      <w:pPr>
        <w:spacing w:line="240" w:lineRule="auto"/>
        <w:jc w:val="both"/>
        <w:rPr>
          <w:sz w:val="24"/>
          <w:szCs w:val="24"/>
          <w:lang w:val="en-US" w:eastAsia="nl-BE"/>
        </w:rPr>
      </w:pPr>
      <w:r w:rsidRPr="00706DEE">
        <w:rPr>
          <w:rFonts w:cs="Calibri"/>
          <w:b/>
          <w:bCs/>
          <w:color w:val="003366"/>
          <w:sz w:val="24"/>
          <w:szCs w:val="24"/>
          <w:lang w:val="en-US" w:eastAsia="nl-BE"/>
        </w:rPr>
        <w:lastRenderedPageBreak/>
        <w:t>RIMS publications 2013</w:t>
      </w:r>
    </w:p>
    <w:p w14:paraId="4BEA322E" w14:textId="77777777" w:rsidR="00E26912" w:rsidRPr="00706DEE" w:rsidRDefault="00E26912" w:rsidP="00260470">
      <w:pPr>
        <w:spacing w:after="0" w:line="240" w:lineRule="auto"/>
        <w:rPr>
          <w:sz w:val="24"/>
          <w:szCs w:val="24"/>
          <w:lang w:val="en-US" w:eastAsia="nl-BE"/>
        </w:rPr>
      </w:pPr>
    </w:p>
    <w:p w14:paraId="7293DFDB" w14:textId="77777777" w:rsidR="00E26912" w:rsidRPr="00706DEE" w:rsidRDefault="00E26912" w:rsidP="000169FD">
      <w:pPr>
        <w:spacing w:after="0" w:line="240" w:lineRule="auto"/>
        <w:jc w:val="both"/>
        <w:rPr>
          <w:sz w:val="24"/>
          <w:szCs w:val="24"/>
          <w:lang w:val="en-US" w:eastAsia="nl-BE"/>
        </w:rPr>
      </w:pPr>
      <w:r w:rsidRPr="00706DEE">
        <w:rPr>
          <w:rFonts w:cs="Calibri"/>
          <w:b/>
          <w:bCs/>
          <w:color w:val="003366"/>
          <w:sz w:val="24"/>
          <w:szCs w:val="24"/>
          <w:lang w:val="en-US" w:eastAsia="nl-BE"/>
        </w:rPr>
        <w:t xml:space="preserve">This booklet has been compiled by the Special Interest Group (SIG) on Communication and Swallowing of Rehabilitation in Multiple Sclerosis (RIMS) and is </w:t>
      </w:r>
      <w:r w:rsidRPr="00706DEE">
        <w:rPr>
          <w:rFonts w:cs="Calibri"/>
          <w:b/>
          <w:bCs/>
          <w:color w:val="1155CC"/>
          <w:sz w:val="24"/>
          <w:szCs w:val="24"/>
          <w:lang w:val="en-US" w:eastAsia="nl-BE"/>
        </w:rPr>
        <w:t>relevant to people</w:t>
      </w:r>
      <w:r w:rsidRPr="00706DEE">
        <w:rPr>
          <w:rFonts w:cs="Calibri"/>
          <w:b/>
          <w:bCs/>
          <w:color w:val="000000"/>
          <w:sz w:val="24"/>
          <w:szCs w:val="24"/>
          <w:lang w:val="en-US" w:eastAsia="nl-BE"/>
        </w:rPr>
        <w:t xml:space="preserve"> affected by MS, as well as their family and caregivers. This is to facilitate understanding of the </w:t>
      </w:r>
      <w:r w:rsidRPr="00706DEE">
        <w:rPr>
          <w:rFonts w:cs="Calibri"/>
          <w:b/>
          <w:bCs/>
          <w:color w:val="1155CC"/>
          <w:sz w:val="24"/>
          <w:szCs w:val="24"/>
          <w:lang w:val="en-US" w:eastAsia="nl-BE"/>
        </w:rPr>
        <w:t xml:space="preserve">significant </w:t>
      </w:r>
      <w:r w:rsidRPr="00706DEE">
        <w:rPr>
          <w:rFonts w:cs="Calibri"/>
          <w:b/>
          <w:bCs/>
          <w:color w:val="000000"/>
          <w:sz w:val="24"/>
          <w:szCs w:val="24"/>
          <w:lang w:val="en-US" w:eastAsia="nl-BE"/>
        </w:rPr>
        <w:t xml:space="preserve">relationship between cognitive functions, communication and swallowing. In particular it focuses on the </w:t>
      </w:r>
      <w:r w:rsidRPr="00706DEE">
        <w:rPr>
          <w:rFonts w:cs="Calibri"/>
          <w:b/>
          <w:bCs/>
          <w:color w:val="1155CC"/>
          <w:sz w:val="24"/>
          <w:szCs w:val="24"/>
          <w:lang w:val="en-US" w:eastAsia="nl-BE"/>
        </w:rPr>
        <w:t>consequences</w:t>
      </w:r>
      <w:r w:rsidRPr="00706DEE">
        <w:rPr>
          <w:rFonts w:cs="Calibri"/>
          <w:b/>
          <w:bCs/>
          <w:color w:val="000000"/>
          <w:sz w:val="24"/>
          <w:szCs w:val="24"/>
          <w:lang w:val="en-US" w:eastAsia="nl-BE"/>
        </w:rPr>
        <w:t xml:space="preserve"> of cognitive disorders that are </w:t>
      </w:r>
      <w:r w:rsidRPr="00706DEE">
        <w:rPr>
          <w:rFonts w:cs="Calibri"/>
          <w:b/>
          <w:bCs/>
          <w:color w:val="1155CC"/>
          <w:sz w:val="24"/>
          <w:szCs w:val="24"/>
          <w:lang w:val="en-US" w:eastAsia="nl-BE"/>
        </w:rPr>
        <w:t xml:space="preserve">experienced </w:t>
      </w:r>
      <w:r w:rsidRPr="00706DEE">
        <w:rPr>
          <w:rFonts w:cs="Calibri"/>
          <w:b/>
          <w:bCs/>
          <w:color w:val="000000"/>
          <w:sz w:val="24"/>
          <w:szCs w:val="24"/>
          <w:lang w:val="en-US" w:eastAsia="nl-BE"/>
        </w:rPr>
        <w:t>in daily life and</w:t>
      </w:r>
      <w:r w:rsidRPr="00706DEE">
        <w:rPr>
          <w:rFonts w:cs="Calibri"/>
          <w:b/>
          <w:bCs/>
          <w:color w:val="1155CC"/>
          <w:sz w:val="24"/>
          <w:szCs w:val="24"/>
          <w:lang w:val="en-US" w:eastAsia="nl-BE"/>
        </w:rPr>
        <w:t xml:space="preserve"> offers strategies to c</w:t>
      </w:r>
      <w:r w:rsidRPr="000169FD">
        <w:rPr>
          <w:rFonts w:cs="Calibri"/>
          <w:b/>
          <w:bCs/>
          <w:color w:val="3366FF"/>
          <w:sz w:val="24"/>
          <w:szCs w:val="24"/>
          <w:lang w:val="en-US" w:eastAsia="nl-BE"/>
        </w:rPr>
        <w:t>ope</w:t>
      </w:r>
      <w:r w:rsidRPr="00706DEE">
        <w:rPr>
          <w:rFonts w:cs="Calibri"/>
          <w:b/>
          <w:bCs/>
          <w:color w:val="000000"/>
          <w:sz w:val="24"/>
          <w:szCs w:val="24"/>
          <w:lang w:val="en-US" w:eastAsia="nl-BE"/>
        </w:rPr>
        <w:t xml:space="preserve"> with them.</w:t>
      </w:r>
    </w:p>
    <w:p w14:paraId="2DFFC9E6" w14:textId="77777777" w:rsidR="00E26912" w:rsidRPr="009A609A" w:rsidRDefault="00E26912" w:rsidP="00260470">
      <w:pPr>
        <w:spacing w:line="240" w:lineRule="auto"/>
        <w:jc w:val="both"/>
        <w:rPr>
          <w:sz w:val="24"/>
          <w:szCs w:val="24"/>
          <w:lang w:val="it-IT" w:eastAsia="nl-BE"/>
        </w:rPr>
      </w:pPr>
      <w:r w:rsidRPr="009A609A">
        <w:rPr>
          <w:rFonts w:cs="Calibri"/>
          <w:b/>
          <w:bCs/>
          <w:color w:val="00000A"/>
          <w:sz w:val="24"/>
          <w:szCs w:val="24"/>
          <w:lang w:val="it-IT" w:eastAsia="nl-BE"/>
        </w:rPr>
        <w:t xml:space="preserve">Internet: </w:t>
      </w:r>
      <w:hyperlink r:id="rId8" w:history="1">
        <w:r w:rsidRPr="009A609A">
          <w:rPr>
            <w:rFonts w:cs="Calibri"/>
            <w:b/>
            <w:bCs/>
            <w:color w:val="0000FF"/>
            <w:sz w:val="20"/>
            <w:szCs w:val="20"/>
            <w:u w:val="single"/>
            <w:lang w:val="it-IT" w:eastAsia="nl-BE"/>
          </w:rPr>
          <w:t>www.eurims.org</w:t>
        </w:r>
      </w:hyperlink>
    </w:p>
    <w:p w14:paraId="48F1416A" w14:textId="77777777" w:rsidR="00E26912" w:rsidRPr="009A609A" w:rsidRDefault="00E26912" w:rsidP="00260470">
      <w:pPr>
        <w:spacing w:after="0" w:line="240" w:lineRule="auto"/>
        <w:jc w:val="both"/>
        <w:rPr>
          <w:sz w:val="24"/>
          <w:szCs w:val="24"/>
          <w:lang w:val="it-IT" w:eastAsia="nl-BE"/>
        </w:rPr>
      </w:pPr>
      <w:r w:rsidRPr="009A609A">
        <w:rPr>
          <w:rFonts w:cs="Calibri"/>
          <w:b/>
          <w:bCs/>
          <w:color w:val="00000A"/>
          <w:sz w:val="24"/>
          <w:szCs w:val="24"/>
          <w:lang w:val="it-IT" w:eastAsia="nl-BE"/>
        </w:rPr>
        <w:t>Core group:   </w:t>
      </w:r>
      <w:r w:rsidRPr="009A609A">
        <w:rPr>
          <w:rFonts w:cs="Calibri"/>
          <w:b/>
          <w:bCs/>
          <w:color w:val="00000A"/>
          <w:sz w:val="24"/>
          <w:szCs w:val="24"/>
          <w:lang w:val="it-IT" w:eastAsia="nl-BE"/>
        </w:rPr>
        <w:tab/>
        <w:t>Antonella Nota (Belgium)</w:t>
      </w:r>
    </w:p>
    <w:p w14:paraId="6A675692" w14:textId="77777777" w:rsidR="00E26912" w:rsidRPr="009A609A" w:rsidRDefault="00E26912" w:rsidP="00260470">
      <w:pPr>
        <w:spacing w:after="0" w:line="240" w:lineRule="auto"/>
        <w:jc w:val="both"/>
        <w:rPr>
          <w:sz w:val="24"/>
          <w:szCs w:val="24"/>
          <w:lang w:val="it-IT" w:eastAsia="nl-BE"/>
        </w:rPr>
      </w:pPr>
      <w:r w:rsidRPr="009A609A">
        <w:rPr>
          <w:rFonts w:cs="Calibri"/>
          <w:b/>
          <w:bCs/>
          <w:color w:val="00000A"/>
          <w:sz w:val="24"/>
          <w:szCs w:val="24"/>
          <w:lang w:val="it-IT" w:eastAsia="nl-BE"/>
        </w:rPr>
        <w:t xml:space="preserve">        </w:t>
      </w:r>
      <w:r w:rsidRPr="009A609A">
        <w:rPr>
          <w:rFonts w:cs="Calibri"/>
          <w:b/>
          <w:bCs/>
          <w:color w:val="00000A"/>
          <w:sz w:val="24"/>
          <w:szCs w:val="24"/>
          <w:lang w:val="it-IT" w:eastAsia="nl-BE"/>
        </w:rPr>
        <w:tab/>
      </w:r>
      <w:r w:rsidRPr="009A609A">
        <w:rPr>
          <w:rFonts w:cs="Calibri"/>
          <w:b/>
          <w:bCs/>
          <w:color w:val="00000A"/>
          <w:sz w:val="24"/>
          <w:szCs w:val="24"/>
          <w:lang w:val="it-IT" w:eastAsia="nl-BE"/>
        </w:rPr>
        <w:tab/>
        <w:t>Francesca De Biagi (Italy)</w:t>
      </w:r>
    </w:p>
    <w:p w14:paraId="197121CB" w14:textId="77777777" w:rsidR="00E26912" w:rsidRPr="009A609A" w:rsidRDefault="00E26912" w:rsidP="00260470">
      <w:pPr>
        <w:spacing w:after="0" w:line="240" w:lineRule="auto"/>
        <w:jc w:val="both"/>
        <w:rPr>
          <w:sz w:val="24"/>
          <w:szCs w:val="24"/>
          <w:lang w:val="it-IT" w:eastAsia="nl-BE"/>
        </w:rPr>
      </w:pPr>
      <w:r w:rsidRPr="009A609A">
        <w:rPr>
          <w:rFonts w:cs="Calibri"/>
          <w:b/>
          <w:bCs/>
          <w:color w:val="00000A"/>
          <w:sz w:val="24"/>
          <w:szCs w:val="24"/>
          <w:lang w:val="it-IT" w:eastAsia="nl-BE"/>
        </w:rPr>
        <w:t xml:space="preserve">        </w:t>
      </w:r>
      <w:r w:rsidRPr="009A609A">
        <w:rPr>
          <w:rFonts w:cs="Calibri"/>
          <w:b/>
          <w:bCs/>
          <w:color w:val="00000A"/>
          <w:sz w:val="24"/>
          <w:szCs w:val="24"/>
          <w:lang w:val="it-IT" w:eastAsia="nl-BE"/>
        </w:rPr>
        <w:tab/>
      </w:r>
      <w:r w:rsidRPr="009A609A">
        <w:rPr>
          <w:rFonts w:cs="Calibri"/>
          <w:b/>
          <w:bCs/>
          <w:color w:val="00000A"/>
          <w:sz w:val="24"/>
          <w:szCs w:val="24"/>
          <w:lang w:val="it-IT" w:eastAsia="nl-BE"/>
        </w:rPr>
        <w:tab/>
        <w:t>Hélène Mathy (Belgium)</w:t>
      </w:r>
    </w:p>
    <w:p w14:paraId="242A1ACD" w14:textId="77777777" w:rsidR="00E26912" w:rsidRPr="009A609A" w:rsidRDefault="00E26912" w:rsidP="00260470">
      <w:pPr>
        <w:spacing w:after="0" w:line="240" w:lineRule="auto"/>
        <w:jc w:val="both"/>
        <w:rPr>
          <w:sz w:val="24"/>
          <w:szCs w:val="24"/>
          <w:lang w:val="it-IT" w:eastAsia="nl-BE"/>
        </w:rPr>
      </w:pPr>
      <w:r w:rsidRPr="009A609A">
        <w:rPr>
          <w:rFonts w:cs="Calibri"/>
          <w:b/>
          <w:bCs/>
          <w:color w:val="00000A"/>
          <w:sz w:val="24"/>
          <w:szCs w:val="24"/>
          <w:lang w:val="it-IT" w:eastAsia="nl-BE"/>
        </w:rPr>
        <w:t>     </w:t>
      </w:r>
      <w:r w:rsidRPr="009A609A">
        <w:rPr>
          <w:rFonts w:cs="Calibri"/>
          <w:b/>
          <w:bCs/>
          <w:color w:val="00000A"/>
          <w:sz w:val="24"/>
          <w:szCs w:val="24"/>
          <w:lang w:val="it-IT" w:eastAsia="nl-BE"/>
        </w:rPr>
        <w:tab/>
      </w:r>
      <w:r w:rsidRPr="009A609A">
        <w:rPr>
          <w:rFonts w:cs="Calibri"/>
          <w:b/>
          <w:bCs/>
          <w:color w:val="00000A"/>
          <w:sz w:val="24"/>
          <w:szCs w:val="24"/>
          <w:lang w:val="it-IT" w:eastAsia="nl-BE"/>
        </w:rPr>
        <w:tab/>
        <w:t xml:space="preserve">Marta Renom (Spain)            </w:t>
      </w:r>
    </w:p>
    <w:p w14:paraId="7E52EAD5" w14:textId="77777777" w:rsidR="00E26912" w:rsidRPr="009A609A" w:rsidRDefault="00E26912" w:rsidP="00260470">
      <w:pPr>
        <w:spacing w:after="0" w:line="240" w:lineRule="auto"/>
        <w:jc w:val="both"/>
        <w:rPr>
          <w:sz w:val="24"/>
          <w:szCs w:val="24"/>
          <w:lang w:val="it-IT" w:eastAsia="nl-BE"/>
        </w:rPr>
      </w:pPr>
      <w:r w:rsidRPr="009A609A">
        <w:rPr>
          <w:rFonts w:cs="Calibri"/>
          <w:b/>
          <w:bCs/>
          <w:color w:val="00000A"/>
          <w:sz w:val="24"/>
          <w:szCs w:val="24"/>
          <w:lang w:val="it-IT" w:eastAsia="nl-BE"/>
        </w:rPr>
        <w:t>     </w:t>
      </w:r>
      <w:r w:rsidRPr="009A609A">
        <w:rPr>
          <w:rFonts w:cs="Calibri"/>
          <w:b/>
          <w:bCs/>
          <w:color w:val="00000A"/>
          <w:sz w:val="24"/>
          <w:szCs w:val="24"/>
          <w:lang w:val="it-IT" w:eastAsia="nl-BE"/>
        </w:rPr>
        <w:tab/>
        <w:t xml:space="preserve">   </w:t>
      </w:r>
      <w:r w:rsidRPr="009A609A">
        <w:rPr>
          <w:rFonts w:cs="Calibri"/>
          <w:b/>
          <w:bCs/>
          <w:color w:val="00000A"/>
          <w:sz w:val="24"/>
          <w:szCs w:val="24"/>
          <w:lang w:val="it-IT" w:eastAsia="nl-BE"/>
        </w:rPr>
        <w:tab/>
        <w:t>Rosa Terrè (Spain)</w:t>
      </w:r>
    </w:p>
    <w:p w14:paraId="4E07EEB4" w14:textId="77777777" w:rsidR="00E26912" w:rsidRPr="00706DEE" w:rsidRDefault="00E26912" w:rsidP="00260470">
      <w:pPr>
        <w:spacing w:after="0" w:line="240" w:lineRule="auto"/>
        <w:jc w:val="both"/>
        <w:rPr>
          <w:sz w:val="24"/>
          <w:szCs w:val="24"/>
          <w:lang w:val="en-US" w:eastAsia="nl-BE"/>
        </w:rPr>
      </w:pPr>
      <w:r w:rsidRPr="009A609A">
        <w:rPr>
          <w:rFonts w:cs="Calibri"/>
          <w:b/>
          <w:bCs/>
          <w:color w:val="00000A"/>
          <w:sz w:val="24"/>
          <w:szCs w:val="24"/>
          <w:lang w:val="it-IT" w:eastAsia="nl-BE"/>
        </w:rPr>
        <w:t xml:space="preserve">        </w:t>
      </w:r>
      <w:r w:rsidRPr="009A609A">
        <w:rPr>
          <w:rFonts w:cs="Calibri"/>
          <w:b/>
          <w:bCs/>
          <w:color w:val="00000A"/>
          <w:sz w:val="24"/>
          <w:szCs w:val="24"/>
          <w:lang w:val="it-IT" w:eastAsia="nl-BE"/>
        </w:rPr>
        <w:tab/>
      </w:r>
      <w:r w:rsidRPr="009A609A">
        <w:rPr>
          <w:rFonts w:cs="Calibri"/>
          <w:b/>
          <w:bCs/>
          <w:color w:val="00000A"/>
          <w:sz w:val="24"/>
          <w:szCs w:val="24"/>
          <w:lang w:val="it-IT" w:eastAsia="nl-BE"/>
        </w:rPr>
        <w:tab/>
      </w:r>
      <w:r w:rsidRPr="00706DEE">
        <w:rPr>
          <w:rFonts w:cs="Calibri"/>
          <w:b/>
          <w:bCs/>
          <w:color w:val="00000A"/>
          <w:sz w:val="24"/>
          <w:szCs w:val="24"/>
          <w:lang w:val="en-US" w:eastAsia="nl-BE"/>
        </w:rPr>
        <w:t>Irene Battel (Italy)</w:t>
      </w:r>
    </w:p>
    <w:p w14:paraId="215D5D03"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A"/>
          <w:sz w:val="24"/>
          <w:szCs w:val="24"/>
          <w:lang w:val="en-US" w:eastAsia="nl-BE"/>
        </w:rPr>
        <w:t xml:space="preserve">        </w:t>
      </w:r>
      <w:r>
        <w:rPr>
          <w:rFonts w:cs="Calibri"/>
          <w:b/>
          <w:bCs/>
          <w:color w:val="00000A"/>
          <w:sz w:val="24"/>
          <w:szCs w:val="24"/>
          <w:lang w:val="en-US" w:eastAsia="nl-BE"/>
        </w:rPr>
        <w:tab/>
      </w:r>
      <w:r>
        <w:rPr>
          <w:rFonts w:cs="Calibri"/>
          <w:b/>
          <w:bCs/>
          <w:color w:val="00000A"/>
          <w:sz w:val="24"/>
          <w:szCs w:val="24"/>
          <w:lang w:val="en-US" w:eastAsia="nl-BE"/>
        </w:rPr>
        <w:tab/>
      </w:r>
      <w:r w:rsidRPr="00706DEE">
        <w:rPr>
          <w:rFonts w:cs="Calibri"/>
          <w:b/>
          <w:bCs/>
          <w:color w:val="00000A"/>
          <w:sz w:val="24"/>
          <w:szCs w:val="24"/>
          <w:lang w:val="en-US" w:eastAsia="nl-BE"/>
        </w:rPr>
        <w:t>Margaux  De Groote (Belgium)</w:t>
      </w:r>
    </w:p>
    <w:p w14:paraId="15C60BF7"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A"/>
          <w:sz w:val="24"/>
          <w:szCs w:val="24"/>
          <w:lang w:val="en-US" w:eastAsia="nl-BE"/>
        </w:rPr>
        <w:t xml:space="preserve">                    </w:t>
      </w:r>
    </w:p>
    <w:p w14:paraId="69C5CE55"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A"/>
          <w:sz w:val="24"/>
          <w:szCs w:val="24"/>
          <w:lang w:val="en-US" w:eastAsia="nl-BE"/>
        </w:rPr>
        <w:t xml:space="preserve">        </w:t>
      </w:r>
    </w:p>
    <w:p w14:paraId="64897748" w14:textId="77777777" w:rsidR="00E26912" w:rsidRPr="00706DEE" w:rsidRDefault="00E26912" w:rsidP="00260470">
      <w:pPr>
        <w:spacing w:after="240" w:line="240" w:lineRule="auto"/>
        <w:rPr>
          <w:sz w:val="24"/>
          <w:szCs w:val="24"/>
          <w:lang w:val="en-US" w:eastAsia="nl-BE"/>
        </w:rPr>
      </w:pPr>
      <w:r w:rsidRPr="00706DEE">
        <w:rPr>
          <w:sz w:val="24"/>
          <w:szCs w:val="24"/>
          <w:lang w:val="en-US" w:eastAsia="nl-BE"/>
        </w:rPr>
        <w:br/>
      </w:r>
      <w:r w:rsidRPr="00706DEE">
        <w:rPr>
          <w:sz w:val="24"/>
          <w:szCs w:val="24"/>
          <w:lang w:val="en-US" w:eastAsia="nl-BE"/>
        </w:rPr>
        <w:br/>
      </w:r>
      <w:r w:rsidRPr="00706DEE">
        <w:rPr>
          <w:sz w:val="24"/>
          <w:szCs w:val="24"/>
          <w:lang w:val="en-US" w:eastAsia="nl-BE"/>
        </w:rPr>
        <w:br/>
      </w:r>
      <w:r w:rsidRPr="00706DEE">
        <w:rPr>
          <w:sz w:val="24"/>
          <w:szCs w:val="24"/>
          <w:lang w:val="en-US" w:eastAsia="nl-BE"/>
        </w:rPr>
        <w:br/>
      </w:r>
    </w:p>
    <w:p w14:paraId="08B1EE49" w14:textId="77777777" w:rsidR="00E26912" w:rsidRPr="00706DEE" w:rsidRDefault="00E26912" w:rsidP="00260470">
      <w:pPr>
        <w:spacing w:after="0" w:line="240" w:lineRule="auto"/>
        <w:jc w:val="both"/>
        <w:rPr>
          <w:rFonts w:cs="Calibri"/>
          <w:b/>
          <w:bCs/>
          <w:color w:val="003366"/>
          <w:sz w:val="29"/>
          <w:szCs w:val="29"/>
          <w:lang w:val="en-US" w:eastAsia="nl-BE"/>
        </w:rPr>
      </w:pPr>
    </w:p>
    <w:p w14:paraId="2D0F13ED" w14:textId="77777777" w:rsidR="00E26912" w:rsidRPr="00706DEE" w:rsidRDefault="00E26912" w:rsidP="00260470">
      <w:pPr>
        <w:spacing w:after="0" w:line="240" w:lineRule="auto"/>
        <w:jc w:val="both"/>
        <w:rPr>
          <w:rFonts w:cs="Calibri"/>
          <w:b/>
          <w:bCs/>
          <w:color w:val="003366"/>
          <w:sz w:val="29"/>
          <w:szCs w:val="29"/>
          <w:lang w:val="en-US" w:eastAsia="nl-BE"/>
        </w:rPr>
      </w:pPr>
    </w:p>
    <w:p w14:paraId="367C47C9" w14:textId="77777777" w:rsidR="00E26912" w:rsidRPr="00706DEE" w:rsidRDefault="00E26912" w:rsidP="00260470">
      <w:pPr>
        <w:spacing w:after="0" w:line="240" w:lineRule="auto"/>
        <w:jc w:val="both"/>
        <w:rPr>
          <w:rFonts w:cs="Calibri"/>
          <w:b/>
          <w:bCs/>
          <w:color w:val="003366"/>
          <w:sz w:val="29"/>
          <w:szCs w:val="29"/>
          <w:lang w:val="en-US" w:eastAsia="nl-BE"/>
        </w:rPr>
      </w:pPr>
    </w:p>
    <w:p w14:paraId="58DAB7F2" w14:textId="77777777" w:rsidR="00E26912" w:rsidRPr="00706DEE" w:rsidRDefault="00E26912" w:rsidP="00260470">
      <w:pPr>
        <w:spacing w:after="0" w:line="240" w:lineRule="auto"/>
        <w:jc w:val="both"/>
        <w:rPr>
          <w:rFonts w:cs="Calibri"/>
          <w:b/>
          <w:bCs/>
          <w:color w:val="003366"/>
          <w:sz w:val="29"/>
          <w:szCs w:val="29"/>
          <w:lang w:val="en-US" w:eastAsia="nl-BE"/>
        </w:rPr>
      </w:pPr>
    </w:p>
    <w:p w14:paraId="59CF9528" w14:textId="77777777" w:rsidR="00E26912" w:rsidRPr="00706DEE" w:rsidRDefault="00E26912" w:rsidP="00260470">
      <w:pPr>
        <w:spacing w:after="0" w:line="240" w:lineRule="auto"/>
        <w:jc w:val="both"/>
        <w:rPr>
          <w:rFonts w:cs="Calibri"/>
          <w:b/>
          <w:bCs/>
          <w:color w:val="003366"/>
          <w:sz w:val="29"/>
          <w:szCs w:val="29"/>
          <w:lang w:val="en-US" w:eastAsia="nl-BE"/>
        </w:rPr>
      </w:pPr>
    </w:p>
    <w:p w14:paraId="0B99FBFF" w14:textId="77777777" w:rsidR="00E26912" w:rsidRPr="00706DEE" w:rsidRDefault="00E26912" w:rsidP="00260470">
      <w:pPr>
        <w:spacing w:after="0" w:line="240" w:lineRule="auto"/>
        <w:jc w:val="both"/>
        <w:rPr>
          <w:rFonts w:cs="Calibri"/>
          <w:b/>
          <w:bCs/>
          <w:color w:val="003366"/>
          <w:sz w:val="29"/>
          <w:szCs w:val="29"/>
          <w:lang w:val="en-US" w:eastAsia="nl-BE"/>
        </w:rPr>
      </w:pPr>
    </w:p>
    <w:p w14:paraId="2D651EA9" w14:textId="77777777" w:rsidR="00E26912" w:rsidRPr="00706DEE" w:rsidRDefault="00E26912" w:rsidP="00260470">
      <w:pPr>
        <w:spacing w:after="0" w:line="240" w:lineRule="auto"/>
        <w:jc w:val="both"/>
        <w:rPr>
          <w:rFonts w:cs="Calibri"/>
          <w:b/>
          <w:bCs/>
          <w:color w:val="003366"/>
          <w:sz w:val="29"/>
          <w:szCs w:val="29"/>
          <w:lang w:val="en-US" w:eastAsia="nl-BE"/>
        </w:rPr>
      </w:pPr>
    </w:p>
    <w:p w14:paraId="1B55F5A4" w14:textId="77777777" w:rsidR="00E26912" w:rsidRPr="00706DEE" w:rsidRDefault="00E26912" w:rsidP="00260470">
      <w:pPr>
        <w:spacing w:after="0" w:line="240" w:lineRule="auto"/>
        <w:jc w:val="both"/>
        <w:rPr>
          <w:rFonts w:cs="Calibri"/>
          <w:b/>
          <w:bCs/>
          <w:color w:val="003366"/>
          <w:sz w:val="29"/>
          <w:szCs w:val="29"/>
          <w:lang w:val="en-US" w:eastAsia="nl-BE"/>
        </w:rPr>
      </w:pPr>
    </w:p>
    <w:p w14:paraId="4BBD498D" w14:textId="77777777" w:rsidR="00E26912" w:rsidRPr="00706DEE" w:rsidRDefault="00E26912" w:rsidP="00260470">
      <w:pPr>
        <w:spacing w:after="0" w:line="240" w:lineRule="auto"/>
        <w:jc w:val="both"/>
        <w:rPr>
          <w:rFonts w:cs="Calibri"/>
          <w:b/>
          <w:bCs/>
          <w:color w:val="003366"/>
          <w:sz w:val="29"/>
          <w:szCs w:val="29"/>
          <w:lang w:val="en-US" w:eastAsia="nl-BE"/>
        </w:rPr>
      </w:pPr>
    </w:p>
    <w:p w14:paraId="37BB902C" w14:textId="77777777" w:rsidR="00E26912" w:rsidRPr="00706DEE" w:rsidRDefault="00E26912" w:rsidP="00260470">
      <w:pPr>
        <w:spacing w:after="0" w:line="240" w:lineRule="auto"/>
        <w:jc w:val="both"/>
        <w:rPr>
          <w:rFonts w:cs="Calibri"/>
          <w:b/>
          <w:bCs/>
          <w:color w:val="003366"/>
          <w:sz w:val="29"/>
          <w:szCs w:val="29"/>
          <w:lang w:val="en-US" w:eastAsia="nl-BE"/>
        </w:rPr>
      </w:pPr>
    </w:p>
    <w:p w14:paraId="3196BBAE" w14:textId="77777777" w:rsidR="00E26912" w:rsidRPr="00706DEE" w:rsidRDefault="00E26912" w:rsidP="00260470">
      <w:pPr>
        <w:spacing w:after="0" w:line="240" w:lineRule="auto"/>
        <w:jc w:val="both"/>
        <w:rPr>
          <w:rFonts w:cs="Calibri"/>
          <w:b/>
          <w:bCs/>
          <w:color w:val="003366"/>
          <w:sz w:val="29"/>
          <w:szCs w:val="29"/>
          <w:lang w:val="en-US" w:eastAsia="nl-BE"/>
        </w:rPr>
      </w:pPr>
    </w:p>
    <w:p w14:paraId="7EAAD7ED" w14:textId="77777777" w:rsidR="00E26912" w:rsidRPr="00706DEE" w:rsidRDefault="00E26912" w:rsidP="00260470">
      <w:pPr>
        <w:spacing w:after="0" w:line="240" w:lineRule="auto"/>
        <w:jc w:val="both"/>
        <w:rPr>
          <w:rFonts w:cs="Calibri"/>
          <w:b/>
          <w:bCs/>
          <w:color w:val="003366"/>
          <w:sz w:val="29"/>
          <w:szCs w:val="29"/>
          <w:lang w:val="en-US" w:eastAsia="nl-BE"/>
        </w:rPr>
      </w:pPr>
    </w:p>
    <w:p w14:paraId="7B2A9781" w14:textId="77777777" w:rsidR="00E26912" w:rsidRPr="00706DEE" w:rsidRDefault="00E26912" w:rsidP="00260470">
      <w:pPr>
        <w:spacing w:after="0" w:line="240" w:lineRule="auto"/>
        <w:jc w:val="both"/>
        <w:rPr>
          <w:rFonts w:cs="Calibri"/>
          <w:b/>
          <w:bCs/>
          <w:color w:val="003366"/>
          <w:sz w:val="29"/>
          <w:szCs w:val="29"/>
          <w:lang w:val="en-US" w:eastAsia="nl-BE"/>
        </w:rPr>
      </w:pPr>
    </w:p>
    <w:p w14:paraId="2C032C2C" w14:textId="77777777" w:rsidR="00E26912" w:rsidRPr="00706DEE" w:rsidRDefault="00E26912" w:rsidP="00260470">
      <w:pPr>
        <w:spacing w:after="0" w:line="240" w:lineRule="auto"/>
        <w:jc w:val="both"/>
        <w:rPr>
          <w:rFonts w:cs="Calibri"/>
          <w:b/>
          <w:bCs/>
          <w:color w:val="003366"/>
          <w:sz w:val="29"/>
          <w:szCs w:val="29"/>
          <w:lang w:val="en-US" w:eastAsia="nl-BE"/>
        </w:rPr>
      </w:pPr>
    </w:p>
    <w:p w14:paraId="10C254A7" w14:textId="77777777" w:rsidR="00E26912" w:rsidRPr="00706DEE" w:rsidRDefault="00E26912" w:rsidP="00260470">
      <w:pPr>
        <w:spacing w:after="0" w:line="240" w:lineRule="auto"/>
        <w:jc w:val="both"/>
        <w:rPr>
          <w:rFonts w:cs="Calibri"/>
          <w:b/>
          <w:bCs/>
          <w:color w:val="003366"/>
          <w:sz w:val="29"/>
          <w:szCs w:val="29"/>
          <w:lang w:val="en-US" w:eastAsia="nl-BE"/>
        </w:rPr>
      </w:pPr>
    </w:p>
    <w:p w14:paraId="0A3634C8" w14:textId="77777777" w:rsidR="00E26912" w:rsidRPr="00706DEE" w:rsidRDefault="00E26912" w:rsidP="00260470">
      <w:pPr>
        <w:spacing w:after="0" w:line="240" w:lineRule="auto"/>
        <w:jc w:val="both"/>
        <w:rPr>
          <w:rFonts w:cs="Calibri"/>
          <w:b/>
          <w:bCs/>
          <w:color w:val="003366"/>
          <w:sz w:val="29"/>
          <w:szCs w:val="29"/>
          <w:lang w:val="en-US" w:eastAsia="nl-BE"/>
        </w:rPr>
      </w:pPr>
    </w:p>
    <w:p w14:paraId="5C939347" w14:textId="77777777" w:rsidR="00E26912" w:rsidRPr="00706DEE" w:rsidRDefault="00E26912" w:rsidP="00260470">
      <w:pPr>
        <w:spacing w:after="0" w:line="240" w:lineRule="auto"/>
        <w:jc w:val="both"/>
        <w:rPr>
          <w:rFonts w:cs="Calibri"/>
          <w:b/>
          <w:bCs/>
          <w:color w:val="003366"/>
          <w:sz w:val="29"/>
          <w:szCs w:val="29"/>
          <w:lang w:val="en-US" w:eastAsia="nl-BE"/>
        </w:rPr>
      </w:pPr>
    </w:p>
    <w:p w14:paraId="2485F498" w14:textId="77777777" w:rsidR="00E26912" w:rsidRPr="00706DEE" w:rsidRDefault="00E26912" w:rsidP="00260470">
      <w:pPr>
        <w:spacing w:after="0" w:line="240" w:lineRule="auto"/>
        <w:jc w:val="both"/>
        <w:rPr>
          <w:rFonts w:cs="Calibri"/>
          <w:b/>
          <w:bCs/>
          <w:color w:val="003366"/>
          <w:sz w:val="29"/>
          <w:szCs w:val="29"/>
          <w:lang w:val="en-US" w:eastAsia="nl-BE"/>
        </w:rPr>
      </w:pPr>
    </w:p>
    <w:p w14:paraId="420530FA" w14:textId="77777777" w:rsidR="00E26912" w:rsidRPr="00706DEE" w:rsidRDefault="00E26912" w:rsidP="00260470">
      <w:pPr>
        <w:spacing w:after="0" w:line="240" w:lineRule="auto"/>
        <w:jc w:val="both"/>
        <w:rPr>
          <w:rFonts w:cs="Calibri"/>
          <w:b/>
          <w:bCs/>
          <w:color w:val="003366"/>
          <w:sz w:val="29"/>
          <w:szCs w:val="29"/>
          <w:lang w:val="en-US" w:eastAsia="nl-BE"/>
        </w:rPr>
      </w:pPr>
    </w:p>
    <w:p w14:paraId="5C34C4C7" w14:textId="77777777" w:rsidR="00E26912" w:rsidRPr="00706DEE" w:rsidRDefault="00E26912" w:rsidP="00260470">
      <w:pPr>
        <w:spacing w:after="0" w:line="240" w:lineRule="auto"/>
        <w:jc w:val="both"/>
        <w:rPr>
          <w:sz w:val="24"/>
          <w:szCs w:val="24"/>
          <w:lang w:val="en-US" w:eastAsia="nl-BE"/>
        </w:rPr>
      </w:pPr>
      <w:r w:rsidRPr="00706DEE">
        <w:rPr>
          <w:rFonts w:cs="Calibri"/>
          <w:b/>
          <w:bCs/>
          <w:color w:val="003366"/>
          <w:sz w:val="29"/>
          <w:szCs w:val="29"/>
          <w:lang w:val="en-US" w:eastAsia="nl-BE"/>
        </w:rPr>
        <w:t>Table of Contents</w:t>
      </w:r>
    </w:p>
    <w:p w14:paraId="6F6DFDF3" w14:textId="77777777" w:rsidR="00E26912" w:rsidRPr="00706DEE" w:rsidRDefault="00E26912" w:rsidP="00260470">
      <w:pPr>
        <w:spacing w:after="240" w:line="240" w:lineRule="auto"/>
        <w:rPr>
          <w:sz w:val="24"/>
          <w:szCs w:val="24"/>
          <w:lang w:val="en-US" w:eastAsia="nl-BE"/>
        </w:rPr>
      </w:pPr>
    </w:p>
    <w:p w14:paraId="69B4568D" w14:textId="77777777" w:rsidR="00E26912" w:rsidRPr="00706DEE" w:rsidRDefault="00E26912" w:rsidP="00260470">
      <w:pPr>
        <w:spacing w:after="0" w:line="240" w:lineRule="auto"/>
        <w:rPr>
          <w:sz w:val="24"/>
          <w:szCs w:val="24"/>
          <w:lang w:val="en-US" w:eastAsia="nl-BE"/>
        </w:rPr>
      </w:pPr>
      <w:r>
        <w:rPr>
          <w:rFonts w:cs="Calibri"/>
          <w:b/>
          <w:bCs/>
          <w:color w:val="003366"/>
          <w:sz w:val="24"/>
          <w:szCs w:val="24"/>
          <w:lang w:val="en-US" w:eastAsia="nl-BE"/>
        </w:rPr>
        <w:t>1.    Why this booklet?....</w:t>
      </w:r>
      <w:r w:rsidRPr="00706DEE">
        <w:rPr>
          <w:rFonts w:cs="Calibri"/>
          <w:b/>
          <w:bCs/>
          <w:color w:val="003366"/>
          <w:sz w:val="24"/>
          <w:szCs w:val="24"/>
          <w:lang w:val="en-US" w:eastAsia="nl-BE"/>
        </w:rPr>
        <w:t>.....................................................................................................4</w:t>
      </w:r>
      <w:r w:rsidRPr="00706DEE">
        <w:rPr>
          <w:rFonts w:cs="Calibri"/>
          <w:color w:val="003366"/>
          <w:sz w:val="24"/>
          <w:szCs w:val="24"/>
          <w:lang w:val="en-US" w:eastAsia="nl-BE"/>
        </w:rPr>
        <w:t xml:space="preserve"> </w:t>
      </w:r>
    </w:p>
    <w:p w14:paraId="4669420E"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 xml:space="preserve">1.1    Communication </w:t>
      </w:r>
    </w:p>
    <w:p w14:paraId="4F17DCF7"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1.1.1 </w:t>
      </w:r>
      <w:r w:rsidRPr="00706DEE">
        <w:rPr>
          <w:rFonts w:cs="Calibri"/>
          <w:i/>
          <w:iCs/>
          <w:color w:val="000000"/>
          <w:sz w:val="24"/>
          <w:szCs w:val="24"/>
          <w:lang w:val="en-US" w:eastAsia="nl-BE"/>
        </w:rPr>
        <w:t>Speech</w:t>
      </w:r>
    </w:p>
    <w:p w14:paraId="6184CD50"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1.1.2 </w:t>
      </w:r>
      <w:r w:rsidRPr="00706DEE">
        <w:rPr>
          <w:rFonts w:cs="Calibri"/>
          <w:i/>
          <w:iCs/>
          <w:color w:val="000000"/>
          <w:sz w:val="24"/>
          <w:szCs w:val="24"/>
          <w:lang w:val="en-US" w:eastAsia="nl-BE"/>
        </w:rPr>
        <w:t xml:space="preserve">Language </w:t>
      </w:r>
    </w:p>
    <w:p w14:paraId="3EC5713F"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1.1.3 </w:t>
      </w:r>
      <w:r w:rsidRPr="00706DEE">
        <w:rPr>
          <w:rFonts w:cs="Calibri"/>
          <w:i/>
          <w:iCs/>
          <w:color w:val="000000"/>
          <w:sz w:val="24"/>
          <w:szCs w:val="24"/>
          <w:lang w:val="en-US" w:eastAsia="nl-BE"/>
        </w:rPr>
        <w:t>High level language and pragmatics</w:t>
      </w:r>
    </w:p>
    <w:p w14:paraId="3796490A"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 xml:space="preserve">1.2     Swallowing </w:t>
      </w:r>
    </w:p>
    <w:p w14:paraId="1B7CE598" w14:textId="77777777" w:rsidR="00E26912" w:rsidRPr="00706DEE" w:rsidRDefault="00E26912" w:rsidP="00260470">
      <w:pPr>
        <w:spacing w:after="0" w:line="240" w:lineRule="auto"/>
        <w:rPr>
          <w:sz w:val="24"/>
          <w:szCs w:val="24"/>
          <w:lang w:val="en-US" w:eastAsia="nl-BE"/>
        </w:rPr>
      </w:pPr>
    </w:p>
    <w:p w14:paraId="2180AD58" w14:textId="77777777" w:rsidR="00E26912" w:rsidRPr="00706DEE" w:rsidRDefault="00E26912" w:rsidP="00260470">
      <w:pPr>
        <w:spacing w:after="0" w:line="240" w:lineRule="auto"/>
        <w:rPr>
          <w:sz w:val="24"/>
          <w:szCs w:val="24"/>
          <w:lang w:val="en-US" w:eastAsia="nl-BE"/>
        </w:rPr>
      </w:pPr>
      <w:r w:rsidRPr="00706DEE">
        <w:rPr>
          <w:rFonts w:cs="Calibri"/>
          <w:b/>
          <w:bCs/>
          <w:color w:val="003366"/>
          <w:sz w:val="24"/>
          <w:szCs w:val="24"/>
          <w:lang w:val="en-US" w:eastAsia="nl-BE"/>
        </w:rPr>
        <w:t>2.    What are the most frequent cognitive disorders that can be observed in PwMS?   ......6</w:t>
      </w:r>
    </w:p>
    <w:p w14:paraId="6086DA7D"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 xml:space="preserve">2.1    Executive Functions </w:t>
      </w:r>
    </w:p>
    <w:p w14:paraId="3078DF3A"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2.1.1 </w:t>
      </w:r>
      <w:r w:rsidRPr="00706DEE">
        <w:rPr>
          <w:rFonts w:cs="Calibri"/>
          <w:i/>
          <w:iCs/>
          <w:color w:val="000000"/>
          <w:sz w:val="24"/>
          <w:szCs w:val="24"/>
          <w:lang w:val="en-US" w:eastAsia="nl-BE"/>
        </w:rPr>
        <w:t xml:space="preserve">Planning </w:t>
      </w:r>
    </w:p>
    <w:p w14:paraId="28188A8A"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2.1.2 </w:t>
      </w:r>
      <w:r w:rsidRPr="00706DEE">
        <w:rPr>
          <w:rFonts w:cs="Calibri"/>
          <w:i/>
          <w:iCs/>
          <w:color w:val="000000"/>
          <w:sz w:val="24"/>
          <w:szCs w:val="24"/>
          <w:lang w:val="en-US" w:eastAsia="nl-BE"/>
        </w:rPr>
        <w:t>Problem solving</w:t>
      </w:r>
    </w:p>
    <w:p w14:paraId="50879B23"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2.1.3 </w:t>
      </w:r>
      <w:r w:rsidRPr="00706DEE">
        <w:rPr>
          <w:rFonts w:cs="Calibri"/>
          <w:i/>
          <w:iCs/>
          <w:color w:val="000000"/>
          <w:sz w:val="24"/>
          <w:szCs w:val="24"/>
          <w:lang w:val="en-US" w:eastAsia="nl-BE"/>
        </w:rPr>
        <w:t>Flexibility</w:t>
      </w:r>
    </w:p>
    <w:p w14:paraId="7D5760BB"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2.1.4 </w:t>
      </w:r>
      <w:r w:rsidRPr="00706DEE">
        <w:rPr>
          <w:rFonts w:cs="Calibri"/>
          <w:i/>
          <w:iCs/>
          <w:color w:val="000000"/>
          <w:sz w:val="24"/>
          <w:szCs w:val="24"/>
          <w:lang w:val="en-US" w:eastAsia="nl-BE"/>
        </w:rPr>
        <w:t xml:space="preserve">Abstract reasoning </w:t>
      </w:r>
    </w:p>
    <w:p w14:paraId="1C26F007" w14:textId="77777777" w:rsidR="00E26912" w:rsidRPr="00706DEE" w:rsidRDefault="00E26912" w:rsidP="00260470">
      <w:pPr>
        <w:spacing w:after="0" w:line="240" w:lineRule="auto"/>
        <w:ind w:firstLine="708"/>
        <w:rPr>
          <w:sz w:val="24"/>
          <w:szCs w:val="24"/>
          <w:lang w:val="en-US" w:eastAsia="nl-BE"/>
        </w:rPr>
      </w:pPr>
      <w:r w:rsidRPr="00706DEE">
        <w:rPr>
          <w:color w:val="000000"/>
          <w:sz w:val="24"/>
          <w:szCs w:val="24"/>
          <w:lang w:val="en-US" w:eastAsia="nl-BE"/>
        </w:rPr>
        <w:t xml:space="preserve">2.1.5 </w:t>
      </w:r>
      <w:r w:rsidRPr="00706DEE">
        <w:rPr>
          <w:rFonts w:cs="Calibri"/>
          <w:i/>
          <w:iCs/>
          <w:color w:val="000000"/>
          <w:sz w:val="24"/>
          <w:szCs w:val="24"/>
          <w:lang w:val="en-US" w:eastAsia="nl-BE"/>
        </w:rPr>
        <w:t>Inhibition</w:t>
      </w:r>
    </w:p>
    <w:p w14:paraId="1CD30D65" w14:textId="77777777" w:rsidR="00E26912" w:rsidRPr="00706DEE" w:rsidRDefault="00E26912" w:rsidP="00260470">
      <w:pPr>
        <w:spacing w:after="0" w:line="240" w:lineRule="auto"/>
        <w:rPr>
          <w:sz w:val="24"/>
          <w:szCs w:val="24"/>
          <w:lang w:val="en-US" w:eastAsia="nl-BE"/>
        </w:rPr>
      </w:pPr>
    </w:p>
    <w:p w14:paraId="67B58ECA"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2.2     Attention</w:t>
      </w:r>
    </w:p>
    <w:p w14:paraId="3B33D6F1"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 xml:space="preserve">2.3     Memory </w:t>
      </w:r>
    </w:p>
    <w:p w14:paraId="4EC9A32F"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 xml:space="preserve">2.4     Speed of Information processing </w:t>
      </w:r>
      <w:r w:rsidRPr="00706DEE">
        <w:rPr>
          <w:color w:val="000000"/>
          <w:sz w:val="24"/>
          <w:szCs w:val="24"/>
          <w:lang w:val="en-US" w:eastAsia="nl-BE"/>
        </w:rPr>
        <w:t>and Working Memory</w:t>
      </w:r>
    </w:p>
    <w:p w14:paraId="28860E6E"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 xml:space="preserve">2.5     Spatio-Temporal Orientation </w:t>
      </w:r>
    </w:p>
    <w:p w14:paraId="39E448F6"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2.6     Visuo-spatial perception</w:t>
      </w:r>
    </w:p>
    <w:p w14:paraId="05CFC549"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2.7     Awareness</w:t>
      </w:r>
    </w:p>
    <w:p w14:paraId="0ED032AD" w14:textId="77777777" w:rsidR="00E26912" w:rsidRPr="00706DEE" w:rsidRDefault="00E26912" w:rsidP="00260470">
      <w:pPr>
        <w:spacing w:after="0" w:line="240" w:lineRule="auto"/>
        <w:rPr>
          <w:sz w:val="24"/>
          <w:szCs w:val="24"/>
          <w:lang w:val="en-US" w:eastAsia="nl-BE"/>
        </w:rPr>
      </w:pPr>
    </w:p>
    <w:p w14:paraId="6434D051" w14:textId="77777777" w:rsidR="00E26912" w:rsidRPr="00706DEE" w:rsidRDefault="00E26912" w:rsidP="00260470">
      <w:pPr>
        <w:spacing w:after="0" w:line="240" w:lineRule="auto"/>
        <w:rPr>
          <w:sz w:val="24"/>
          <w:szCs w:val="24"/>
          <w:lang w:val="en-US" w:eastAsia="nl-BE"/>
        </w:rPr>
      </w:pPr>
      <w:r w:rsidRPr="00706DEE">
        <w:rPr>
          <w:rFonts w:cs="Calibri"/>
          <w:b/>
          <w:bCs/>
          <w:color w:val="003366"/>
          <w:sz w:val="24"/>
          <w:szCs w:val="24"/>
          <w:lang w:val="en-US" w:eastAsia="nl-BE"/>
        </w:rPr>
        <w:t>3.    Which troubles can be related to cognitive disorder         …………………...........................9</w:t>
      </w:r>
    </w:p>
    <w:p w14:paraId="5928997A"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3.1     Communication</w:t>
      </w:r>
    </w:p>
    <w:p w14:paraId="0594C64C"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3.1.1 </w:t>
      </w:r>
      <w:r w:rsidRPr="00706DEE">
        <w:rPr>
          <w:rFonts w:cs="Calibri"/>
          <w:i/>
          <w:iCs/>
          <w:color w:val="000000"/>
          <w:sz w:val="24"/>
          <w:szCs w:val="24"/>
          <w:lang w:val="en-US" w:eastAsia="nl-BE"/>
        </w:rPr>
        <w:t>Speech</w:t>
      </w:r>
      <w:r w:rsidRPr="00706DEE">
        <w:rPr>
          <w:rFonts w:cs="Calibri"/>
          <w:color w:val="000000"/>
          <w:sz w:val="24"/>
          <w:szCs w:val="24"/>
          <w:lang w:val="en-US" w:eastAsia="nl-BE"/>
        </w:rPr>
        <w:t xml:space="preserve"> </w:t>
      </w:r>
    </w:p>
    <w:p w14:paraId="37881772"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3.1.2 </w:t>
      </w:r>
      <w:r w:rsidRPr="00706DEE">
        <w:rPr>
          <w:rFonts w:cs="Calibri"/>
          <w:i/>
          <w:iCs/>
          <w:color w:val="000000"/>
          <w:sz w:val="24"/>
          <w:szCs w:val="24"/>
          <w:lang w:val="en-US" w:eastAsia="nl-BE"/>
        </w:rPr>
        <w:t>Language  </w:t>
      </w:r>
    </w:p>
    <w:p w14:paraId="7AF82EFA" w14:textId="77777777" w:rsidR="00E26912" w:rsidRPr="00706DEE" w:rsidRDefault="00E26912" w:rsidP="00260470">
      <w:pPr>
        <w:spacing w:after="0" w:line="240" w:lineRule="auto"/>
        <w:ind w:firstLine="708"/>
        <w:rPr>
          <w:sz w:val="24"/>
          <w:szCs w:val="24"/>
          <w:lang w:val="en-US" w:eastAsia="nl-BE"/>
        </w:rPr>
      </w:pPr>
      <w:r w:rsidRPr="00706DEE">
        <w:rPr>
          <w:rFonts w:cs="Calibri"/>
          <w:color w:val="000000"/>
          <w:sz w:val="24"/>
          <w:szCs w:val="24"/>
          <w:lang w:val="en-US" w:eastAsia="nl-BE"/>
        </w:rPr>
        <w:t xml:space="preserve">3.1.3 </w:t>
      </w:r>
      <w:r w:rsidRPr="00706DEE">
        <w:rPr>
          <w:rFonts w:cs="Calibri"/>
          <w:i/>
          <w:iCs/>
          <w:color w:val="000000"/>
          <w:sz w:val="24"/>
          <w:szCs w:val="24"/>
          <w:lang w:val="en-US" w:eastAsia="nl-BE"/>
        </w:rPr>
        <w:t>High level Language and pragmatics</w:t>
      </w:r>
      <w:r w:rsidRPr="00706DEE">
        <w:rPr>
          <w:rFonts w:cs="Calibri"/>
          <w:color w:val="000000"/>
          <w:sz w:val="24"/>
          <w:szCs w:val="24"/>
          <w:lang w:val="en-US" w:eastAsia="nl-BE"/>
        </w:rPr>
        <w:t xml:space="preserve"> </w:t>
      </w:r>
    </w:p>
    <w:p w14:paraId="1E2F205D" w14:textId="77777777" w:rsidR="00E26912" w:rsidRPr="00706DEE" w:rsidRDefault="00E26912" w:rsidP="00260470">
      <w:pPr>
        <w:spacing w:after="0" w:line="240" w:lineRule="auto"/>
        <w:rPr>
          <w:sz w:val="24"/>
          <w:szCs w:val="24"/>
          <w:lang w:val="en-US" w:eastAsia="nl-BE"/>
        </w:rPr>
      </w:pPr>
    </w:p>
    <w:p w14:paraId="10F946DC" w14:textId="77777777" w:rsidR="00E26912" w:rsidRPr="00706DEE" w:rsidRDefault="00E26912" w:rsidP="00260470">
      <w:pPr>
        <w:spacing w:after="0" w:line="240" w:lineRule="auto"/>
        <w:rPr>
          <w:sz w:val="24"/>
          <w:szCs w:val="24"/>
          <w:lang w:val="en-US" w:eastAsia="nl-BE"/>
        </w:rPr>
      </w:pPr>
      <w:r w:rsidRPr="00706DEE">
        <w:rPr>
          <w:rFonts w:cs="Calibri"/>
          <w:color w:val="000000"/>
          <w:sz w:val="24"/>
          <w:szCs w:val="24"/>
          <w:lang w:val="en-US" w:eastAsia="nl-BE"/>
        </w:rPr>
        <w:t xml:space="preserve">3.2     Swallowing </w:t>
      </w:r>
    </w:p>
    <w:p w14:paraId="46202CCE" w14:textId="77777777" w:rsidR="00E26912" w:rsidRPr="00706DEE" w:rsidRDefault="00E26912" w:rsidP="00260470">
      <w:pPr>
        <w:spacing w:after="0" w:line="240" w:lineRule="auto"/>
        <w:rPr>
          <w:sz w:val="24"/>
          <w:szCs w:val="24"/>
          <w:lang w:val="en-US" w:eastAsia="nl-BE"/>
        </w:rPr>
      </w:pPr>
    </w:p>
    <w:p w14:paraId="5B63AE3B" w14:textId="77777777" w:rsidR="00E26912" w:rsidRPr="00706DEE" w:rsidRDefault="00E26912" w:rsidP="00260470">
      <w:pPr>
        <w:spacing w:after="0" w:line="240" w:lineRule="auto"/>
        <w:rPr>
          <w:sz w:val="24"/>
          <w:szCs w:val="24"/>
          <w:lang w:eastAsia="nl-BE"/>
        </w:rPr>
      </w:pPr>
      <w:r w:rsidRPr="00706DEE">
        <w:rPr>
          <w:b/>
          <w:bCs/>
          <w:color w:val="003366"/>
          <w:sz w:val="24"/>
          <w:szCs w:val="24"/>
          <w:lang w:val="en-US" w:eastAsia="nl-BE"/>
        </w:rPr>
        <w:t xml:space="preserve">4.    </w:t>
      </w:r>
      <w:r w:rsidRPr="00706DEE">
        <w:rPr>
          <w:rFonts w:cs="Calibri"/>
          <w:b/>
          <w:bCs/>
          <w:color w:val="003366"/>
          <w:sz w:val="24"/>
          <w:szCs w:val="24"/>
          <w:lang w:val="en-US" w:eastAsia="nl-BE"/>
        </w:rPr>
        <w:t>How can SLT help patients and caregivers to improve the daily management?   ........</w:t>
      </w:r>
      <w:r w:rsidRPr="00706DEE">
        <w:rPr>
          <w:rFonts w:cs="Calibri"/>
          <w:b/>
          <w:bCs/>
          <w:color w:val="003366"/>
          <w:sz w:val="24"/>
          <w:szCs w:val="24"/>
          <w:lang w:eastAsia="nl-BE"/>
        </w:rPr>
        <w:t>1</w:t>
      </w:r>
      <w:r>
        <w:rPr>
          <w:rFonts w:cs="Calibri"/>
          <w:b/>
          <w:bCs/>
          <w:color w:val="003366"/>
          <w:sz w:val="24"/>
          <w:szCs w:val="24"/>
          <w:lang w:eastAsia="nl-BE"/>
        </w:rPr>
        <w:t>2</w:t>
      </w:r>
      <w:r w:rsidRPr="00706DEE">
        <w:rPr>
          <w:rFonts w:cs="Calibri"/>
          <w:b/>
          <w:bCs/>
          <w:color w:val="003366"/>
          <w:sz w:val="24"/>
          <w:szCs w:val="24"/>
          <w:lang w:eastAsia="nl-BE"/>
        </w:rPr>
        <w:t xml:space="preserve"> </w:t>
      </w:r>
    </w:p>
    <w:p w14:paraId="1A1FEDA5" w14:textId="77777777" w:rsidR="00E26912" w:rsidRPr="00706DEE" w:rsidRDefault="00E26912" w:rsidP="00260470">
      <w:pPr>
        <w:spacing w:after="0" w:line="240" w:lineRule="auto"/>
        <w:rPr>
          <w:sz w:val="24"/>
          <w:szCs w:val="24"/>
          <w:lang w:eastAsia="nl-BE"/>
        </w:rPr>
      </w:pPr>
    </w:p>
    <w:p w14:paraId="55EC8F1C" w14:textId="77777777" w:rsidR="00E26912" w:rsidRPr="00706DEE" w:rsidRDefault="00E26912" w:rsidP="00260470">
      <w:pPr>
        <w:spacing w:after="0" w:line="240" w:lineRule="auto"/>
        <w:rPr>
          <w:sz w:val="24"/>
          <w:szCs w:val="24"/>
          <w:lang w:eastAsia="nl-BE"/>
        </w:rPr>
      </w:pPr>
      <w:r w:rsidRPr="00706DEE">
        <w:rPr>
          <w:rFonts w:cs="Calibri"/>
          <w:b/>
          <w:bCs/>
          <w:color w:val="003366"/>
          <w:sz w:val="24"/>
          <w:szCs w:val="24"/>
          <w:lang w:eastAsia="nl-BE"/>
        </w:rPr>
        <w:t>5.    Conclusion      ……………………………………………………………………………………………………………1</w:t>
      </w:r>
      <w:r>
        <w:rPr>
          <w:rFonts w:cs="Calibri"/>
          <w:b/>
          <w:bCs/>
          <w:color w:val="003366"/>
          <w:sz w:val="24"/>
          <w:szCs w:val="24"/>
          <w:lang w:eastAsia="nl-BE"/>
        </w:rPr>
        <w:t>6</w:t>
      </w:r>
    </w:p>
    <w:p w14:paraId="6F3AF98A" w14:textId="77777777" w:rsidR="00E26912" w:rsidRPr="00706DEE" w:rsidRDefault="00E26912" w:rsidP="00260470">
      <w:pPr>
        <w:spacing w:after="0" w:line="240" w:lineRule="auto"/>
        <w:rPr>
          <w:sz w:val="24"/>
          <w:szCs w:val="24"/>
          <w:lang w:eastAsia="nl-BE"/>
        </w:rPr>
      </w:pPr>
    </w:p>
    <w:p w14:paraId="44841134" w14:textId="77777777" w:rsidR="00E26912" w:rsidRPr="00706DEE" w:rsidRDefault="00E26912" w:rsidP="00260470">
      <w:pPr>
        <w:spacing w:after="0" w:line="240" w:lineRule="auto"/>
        <w:rPr>
          <w:sz w:val="24"/>
          <w:szCs w:val="24"/>
          <w:lang w:eastAsia="nl-BE"/>
        </w:rPr>
      </w:pPr>
      <w:r w:rsidRPr="00706DEE">
        <w:rPr>
          <w:rFonts w:cs="Calibri"/>
          <w:b/>
          <w:bCs/>
          <w:color w:val="003366"/>
          <w:sz w:val="24"/>
          <w:szCs w:val="24"/>
          <w:lang w:eastAsia="nl-BE"/>
        </w:rPr>
        <w:t>6.    References      …………………………………………………………………………………………………………..1</w:t>
      </w:r>
      <w:r>
        <w:rPr>
          <w:rFonts w:cs="Calibri"/>
          <w:b/>
          <w:bCs/>
          <w:color w:val="003366"/>
          <w:sz w:val="24"/>
          <w:szCs w:val="24"/>
          <w:lang w:eastAsia="nl-BE"/>
        </w:rPr>
        <w:t>7</w:t>
      </w:r>
      <w:r w:rsidRPr="00706DEE">
        <w:rPr>
          <w:rFonts w:cs="Calibri"/>
          <w:b/>
          <w:bCs/>
          <w:color w:val="003366"/>
          <w:sz w:val="24"/>
          <w:szCs w:val="24"/>
          <w:lang w:eastAsia="nl-BE"/>
        </w:rPr>
        <w:t xml:space="preserve"> </w:t>
      </w:r>
    </w:p>
    <w:p w14:paraId="1994CB4A" w14:textId="77777777" w:rsidR="00E26912" w:rsidRPr="00260470" w:rsidRDefault="00E26912" w:rsidP="00260470">
      <w:pPr>
        <w:spacing w:after="0" w:line="240" w:lineRule="auto"/>
        <w:rPr>
          <w:rFonts w:ascii="Times New Roman" w:hAnsi="Times New Roman"/>
          <w:sz w:val="24"/>
          <w:szCs w:val="24"/>
          <w:lang w:eastAsia="nl-BE"/>
        </w:rPr>
      </w:pPr>
    </w:p>
    <w:p w14:paraId="7C478FB9" w14:textId="77777777" w:rsidR="00E26912" w:rsidRDefault="00E26912" w:rsidP="00260470">
      <w:pPr>
        <w:spacing w:after="240" w:line="240" w:lineRule="auto"/>
        <w:rPr>
          <w:rFonts w:ascii="Times New Roman" w:hAnsi="Times New Roman"/>
          <w:sz w:val="24"/>
          <w:szCs w:val="24"/>
          <w:lang w:eastAsia="nl-BE"/>
        </w:rPr>
      </w:pPr>
      <w:r w:rsidRPr="00260470">
        <w:rPr>
          <w:rFonts w:ascii="Times New Roman" w:hAnsi="Times New Roman"/>
          <w:sz w:val="24"/>
          <w:szCs w:val="24"/>
          <w:lang w:eastAsia="nl-BE"/>
        </w:rPr>
        <w:br/>
      </w:r>
      <w:r w:rsidRPr="00260470">
        <w:rPr>
          <w:rFonts w:ascii="Times New Roman" w:hAnsi="Times New Roman"/>
          <w:sz w:val="24"/>
          <w:szCs w:val="24"/>
          <w:lang w:eastAsia="nl-BE"/>
        </w:rPr>
        <w:br/>
      </w:r>
    </w:p>
    <w:p w14:paraId="6061B519" w14:textId="77777777" w:rsidR="00E26912" w:rsidRDefault="00E26912" w:rsidP="00260470">
      <w:pPr>
        <w:spacing w:after="240" w:line="240" w:lineRule="auto"/>
        <w:rPr>
          <w:rFonts w:ascii="Times New Roman" w:hAnsi="Times New Roman"/>
          <w:sz w:val="24"/>
          <w:szCs w:val="24"/>
          <w:lang w:eastAsia="nl-BE"/>
        </w:rPr>
      </w:pPr>
    </w:p>
    <w:p w14:paraId="1F6D7AE4" w14:textId="77777777" w:rsidR="00E26912" w:rsidRPr="00260470" w:rsidRDefault="00E26912" w:rsidP="00260470">
      <w:pPr>
        <w:spacing w:after="240" w:line="240" w:lineRule="auto"/>
        <w:rPr>
          <w:rFonts w:ascii="Times New Roman" w:hAnsi="Times New Roman"/>
          <w:sz w:val="24"/>
          <w:szCs w:val="24"/>
          <w:lang w:eastAsia="nl-BE"/>
        </w:rPr>
      </w:pPr>
    </w:p>
    <w:p w14:paraId="46104B81" w14:textId="77777777" w:rsidR="00E26912" w:rsidRPr="00706DEE" w:rsidRDefault="00E26912" w:rsidP="00260470">
      <w:pPr>
        <w:numPr>
          <w:ilvl w:val="0"/>
          <w:numId w:val="1"/>
        </w:numPr>
        <w:spacing w:line="240" w:lineRule="auto"/>
        <w:ind w:left="360"/>
        <w:jc w:val="both"/>
        <w:textAlignment w:val="baseline"/>
        <w:rPr>
          <w:rFonts w:ascii="Arial" w:hAnsi="Arial" w:cs="Arial"/>
          <w:color w:val="000000"/>
          <w:sz w:val="28"/>
          <w:szCs w:val="28"/>
          <w:lang w:eastAsia="nl-BE"/>
        </w:rPr>
      </w:pPr>
      <w:r w:rsidRPr="00706DEE">
        <w:rPr>
          <w:rFonts w:cs="Calibri"/>
          <w:b/>
          <w:bCs/>
          <w:color w:val="003366"/>
          <w:sz w:val="28"/>
          <w:szCs w:val="28"/>
          <w:lang w:eastAsia="nl-BE"/>
        </w:rPr>
        <w:lastRenderedPageBreak/>
        <w:t>Introduction: Why this booklet?</w:t>
      </w:r>
    </w:p>
    <w:p w14:paraId="7A2D630F" w14:textId="77777777" w:rsidR="00E26912" w:rsidRPr="00260470" w:rsidRDefault="00E26912" w:rsidP="00260470">
      <w:pPr>
        <w:spacing w:after="0" w:line="240" w:lineRule="auto"/>
        <w:rPr>
          <w:rFonts w:ascii="Times New Roman" w:hAnsi="Times New Roman"/>
          <w:sz w:val="24"/>
          <w:szCs w:val="24"/>
          <w:lang w:eastAsia="nl-BE"/>
        </w:rPr>
      </w:pPr>
    </w:p>
    <w:p w14:paraId="3A3E366D"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333333"/>
          <w:sz w:val="24"/>
          <w:szCs w:val="24"/>
          <w:lang w:val="en-US" w:eastAsia="nl-BE"/>
        </w:rPr>
        <w:t xml:space="preserve">The announcement of a MS disease is never easy: </w:t>
      </w:r>
      <w:r w:rsidRPr="00706DEE">
        <w:rPr>
          <w:rFonts w:cs="Calibri"/>
          <w:color w:val="000000"/>
          <w:sz w:val="24"/>
          <w:szCs w:val="24"/>
          <w:lang w:val="en-US" w:eastAsia="nl-BE"/>
        </w:rPr>
        <w:t>for the person who is receiving the diagnosis and  those who are near and dear it can be traumatic.</w:t>
      </w:r>
      <w:r w:rsidRPr="00706DEE">
        <w:rPr>
          <w:rFonts w:cs="Calibri"/>
          <w:color w:val="333333"/>
          <w:sz w:val="24"/>
          <w:szCs w:val="24"/>
          <w:lang w:val="en-US" w:eastAsia="nl-BE"/>
        </w:rPr>
        <w:t xml:space="preserve"> However, family has a major role to play. </w:t>
      </w:r>
      <w:r w:rsidRPr="00706DEE">
        <w:rPr>
          <w:rFonts w:cs="Calibri"/>
          <w:color w:val="000000"/>
          <w:sz w:val="24"/>
          <w:szCs w:val="24"/>
          <w:lang w:val="en-US" w:eastAsia="nl-BE"/>
        </w:rPr>
        <w:t>Because of the disease, your loved one will have a variety of disabling and difficult symptoms and problems. The most visible are the physical symptoms.</w:t>
      </w:r>
      <w:r w:rsidRPr="00706DEE">
        <w:rPr>
          <w:rFonts w:cs="Calibri"/>
          <w:color w:val="000000"/>
          <w:sz w:val="24"/>
          <w:szCs w:val="24"/>
          <w:lang w:val="en-US" w:eastAsia="nl-BE"/>
        </w:rPr>
        <w:br/>
        <w:t>However, beyond these problems, more hidden, subtle and complex problems can have an equal impact on daily life. These problems can for example be memory, concentration, or understanding disorders.</w:t>
      </w:r>
      <w:r w:rsidRPr="00706DEE">
        <w:rPr>
          <w:color w:val="000000"/>
          <w:sz w:val="24"/>
          <w:szCs w:val="24"/>
          <w:lang w:val="en-US" w:eastAsia="nl-BE"/>
        </w:rPr>
        <w:t xml:space="preserve"> </w:t>
      </w:r>
      <w:r w:rsidRPr="00706DEE">
        <w:rPr>
          <w:rFonts w:cs="Calibri"/>
          <w:color w:val="000000"/>
          <w:sz w:val="24"/>
          <w:szCs w:val="24"/>
          <w:lang w:val="en-US" w:eastAsia="nl-BE"/>
        </w:rPr>
        <w:t>They are known as cognitive impairments.</w:t>
      </w:r>
    </w:p>
    <w:p w14:paraId="7FBAD6B9" w14:textId="77777777" w:rsidR="00E26912" w:rsidRPr="00706DEE" w:rsidRDefault="00E26912" w:rsidP="00706DEE">
      <w:pPr>
        <w:spacing w:after="0" w:line="240" w:lineRule="auto"/>
        <w:jc w:val="both"/>
        <w:rPr>
          <w:sz w:val="24"/>
          <w:szCs w:val="24"/>
          <w:lang w:val="en-US" w:eastAsia="nl-BE"/>
        </w:rPr>
      </w:pPr>
    </w:p>
    <w:p w14:paraId="3DCC8353"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This brochure is specifically addressed to patients affected by MS, as well as their family and caregivers, in order to underline the strong relationship between cognitive functioning, communication and swallowing. In particular it focuses on the consequences of cognitive disorders that are experienced in daily life and offers strategies to cope with them.</w:t>
      </w:r>
    </w:p>
    <w:p w14:paraId="69D6D467" w14:textId="77777777" w:rsidR="00E26912" w:rsidRPr="00706DEE" w:rsidRDefault="00E26912" w:rsidP="00706DEE">
      <w:pPr>
        <w:spacing w:after="0" w:line="240" w:lineRule="auto"/>
        <w:jc w:val="both"/>
        <w:rPr>
          <w:sz w:val="24"/>
          <w:szCs w:val="24"/>
          <w:lang w:val="en-US" w:eastAsia="nl-BE"/>
        </w:rPr>
      </w:pPr>
    </w:p>
    <w:p w14:paraId="719F57AB"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Many recent studies have focused on</w:t>
      </w:r>
      <w:r w:rsidRPr="00706DEE">
        <w:rPr>
          <w:rFonts w:cs="Calibri"/>
          <w:b/>
          <w:bCs/>
          <w:color w:val="000000"/>
          <w:sz w:val="24"/>
          <w:szCs w:val="24"/>
          <w:lang w:val="en-US" w:eastAsia="nl-BE"/>
        </w:rPr>
        <w:t xml:space="preserve"> Cognitive deficits</w:t>
      </w:r>
      <w:r w:rsidRPr="00706DEE">
        <w:rPr>
          <w:rFonts w:cs="Calibri"/>
          <w:color w:val="000000"/>
          <w:sz w:val="24"/>
          <w:szCs w:val="24"/>
          <w:lang w:val="en-US" w:eastAsia="nl-BE"/>
        </w:rPr>
        <w:t xml:space="preserve"> (CD) in Multiple Sclerosis (MS). Despite the great variability in the assessment methodology, it has been found a </w:t>
      </w:r>
      <w:r w:rsidRPr="00706DEE">
        <w:rPr>
          <w:rFonts w:cs="Calibri"/>
          <w:b/>
          <w:bCs/>
          <w:color w:val="000000"/>
          <w:sz w:val="24"/>
          <w:szCs w:val="24"/>
          <w:lang w:val="en-US" w:eastAsia="nl-BE"/>
        </w:rPr>
        <w:t>prevalence rate up to 70%</w:t>
      </w:r>
      <w:r w:rsidRPr="00706DEE">
        <w:rPr>
          <w:rFonts w:cs="Calibri"/>
          <w:color w:val="000000"/>
          <w:sz w:val="24"/>
          <w:szCs w:val="24"/>
          <w:lang w:val="en-US" w:eastAsia="nl-BE"/>
        </w:rPr>
        <w:t xml:space="preserve">. Cognitive impairments have been shown at all stages and in all subtypes of the illness. This means that patients may experience cognitive dysfunctions even in the early stages of the disease course, when there is little, or no physical, disability. The clinical presentation of CD may vary among patients, from mild to rare severe impairments resembling dementia.  CD can be very </w:t>
      </w:r>
      <w:r w:rsidRPr="00706DEE">
        <w:rPr>
          <w:rFonts w:cs="Calibri"/>
          <w:b/>
          <w:bCs/>
          <w:color w:val="000000"/>
          <w:sz w:val="24"/>
          <w:szCs w:val="24"/>
          <w:lang w:val="en-US" w:eastAsia="nl-BE"/>
        </w:rPr>
        <w:t>heterogeneous</w:t>
      </w:r>
      <w:r w:rsidRPr="00706DEE">
        <w:rPr>
          <w:rFonts w:cs="Calibri"/>
          <w:color w:val="000000"/>
          <w:sz w:val="24"/>
          <w:szCs w:val="24"/>
          <w:lang w:val="en-US" w:eastAsia="nl-BE"/>
        </w:rPr>
        <w:t xml:space="preserve"> from a patient to another</w:t>
      </w:r>
      <w:r w:rsidRPr="00706DEE">
        <w:rPr>
          <w:rFonts w:cs="Calibri"/>
          <w:color w:val="000000"/>
          <w:sz w:val="24"/>
          <w:szCs w:val="24"/>
          <w:vertAlign w:val="superscript"/>
          <w:lang w:val="en-US" w:eastAsia="nl-BE"/>
        </w:rPr>
        <w:t xml:space="preserve">. </w:t>
      </w:r>
      <w:r w:rsidRPr="00706DEE">
        <w:rPr>
          <w:rFonts w:cs="Calibri"/>
          <w:color w:val="000000"/>
          <w:sz w:val="24"/>
          <w:szCs w:val="24"/>
          <w:lang w:val="en-US" w:eastAsia="nl-BE"/>
        </w:rPr>
        <w:t xml:space="preserve">Regardless of the degree of physical disability, illness duration, disease course and demographic variables, CD may have a significant  impact on Quality of Life (QoL), leading to a </w:t>
      </w:r>
      <w:r w:rsidRPr="00706DEE">
        <w:rPr>
          <w:rFonts w:cs="Calibri"/>
          <w:b/>
          <w:bCs/>
          <w:color w:val="000000"/>
          <w:sz w:val="24"/>
          <w:szCs w:val="24"/>
          <w:lang w:val="en-US" w:eastAsia="nl-BE"/>
        </w:rPr>
        <w:t>reduction in daily life activities</w:t>
      </w:r>
      <w:r w:rsidRPr="00706DEE">
        <w:rPr>
          <w:rFonts w:cs="Calibri"/>
          <w:color w:val="000000"/>
          <w:sz w:val="24"/>
          <w:szCs w:val="24"/>
          <w:lang w:val="en-US" w:eastAsia="nl-BE"/>
        </w:rPr>
        <w:t>.</w:t>
      </w:r>
    </w:p>
    <w:p w14:paraId="08F33CAD" w14:textId="77777777" w:rsidR="00E26912" w:rsidRPr="00706DEE" w:rsidRDefault="00E26912" w:rsidP="00706DEE">
      <w:pPr>
        <w:spacing w:after="0" w:line="240" w:lineRule="auto"/>
        <w:jc w:val="both"/>
        <w:rPr>
          <w:sz w:val="24"/>
          <w:szCs w:val="24"/>
          <w:lang w:val="en-US" w:eastAsia="nl-BE"/>
        </w:rPr>
      </w:pPr>
      <w:r w:rsidRPr="00706DEE">
        <w:rPr>
          <w:rFonts w:cs="Calibri"/>
          <w:b/>
          <w:bCs/>
          <w:color w:val="000000"/>
          <w:sz w:val="24"/>
          <w:szCs w:val="24"/>
          <w:lang w:val="en-US" w:eastAsia="nl-BE"/>
        </w:rPr>
        <w:t>Fatigue</w:t>
      </w:r>
      <w:r w:rsidRPr="00706DEE">
        <w:rPr>
          <w:rFonts w:cs="Calibri"/>
          <w:color w:val="000000"/>
          <w:sz w:val="24"/>
          <w:szCs w:val="24"/>
          <w:lang w:val="en-US" w:eastAsia="nl-BE"/>
        </w:rPr>
        <w:t xml:space="preserve"> is a common symptom of MS that can be a result of MS itself or it can occur as an adverse effect of treatments. Fatigue</w:t>
      </w:r>
      <w:r w:rsidRPr="00706DEE">
        <w:rPr>
          <w:rFonts w:cs="Calibri"/>
          <w:color w:val="000000"/>
          <w:sz w:val="24"/>
          <w:szCs w:val="24"/>
          <w:vertAlign w:val="superscript"/>
          <w:lang w:val="en-US" w:eastAsia="nl-BE"/>
        </w:rPr>
        <w:t xml:space="preserve"> </w:t>
      </w:r>
      <w:r w:rsidRPr="00706DEE">
        <w:rPr>
          <w:rFonts w:cs="Calibri"/>
          <w:color w:val="000000"/>
          <w:sz w:val="24"/>
          <w:szCs w:val="24"/>
          <w:lang w:val="en-US" w:eastAsia="nl-BE"/>
        </w:rPr>
        <w:t xml:space="preserve">may be strongly related to the variability and the severity of cognitive disorders. </w:t>
      </w:r>
    </w:p>
    <w:p w14:paraId="766B6E91" w14:textId="77777777" w:rsidR="00E26912" w:rsidRPr="00706DEE" w:rsidRDefault="00E26912" w:rsidP="00706DEE">
      <w:pPr>
        <w:spacing w:after="0" w:line="240" w:lineRule="auto"/>
        <w:jc w:val="both"/>
        <w:rPr>
          <w:sz w:val="24"/>
          <w:szCs w:val="24"/>
          <w:lang w:val="en-US" w:eastAsia="nl-BE"/>
        </w:rPr>
      </w:pPr>
    </w:p>
    <w:p w14:paraId="127DB9F3" w14:textId="77777777" w:rsidR="00E26912" w:rsidRPr="00706DEE" w:rsidRDefault="00E26912" w:rsidP="00706DEE">
      <w:pPr>
        <w:spacing w:after="0" w:line="240" w:lineRule="auto"/>
        <w:jc w:val="both"/>
        <w:rPr>
          <w:sz w:val="24"/>
          <w:szCs w:val="24"/>
          <w:lang w:val="en-US" w:eastAsia="nl-BE"/>
        </w:rPr>
      </w:pPr>
      <w:r w:rsidRPr="00706DEE">
        <w:rPr>
          <w:rFonts w:cs="Calibri"/>
          <w:b/>
          <w:bCs/>
          <w:color w:val="000000"/>
          <w:sz w:val="24"/>
          <w:szCs w:val="24"/>
          <w:lang w:val="en-US" w:eastAsia="nl-BE"/>
        </w:rPr>
        <w:t>Depression</w:t>
      </w:r>
      <w:r w:rsidRPr="00706DEE">
        <w:rPr>
          <w:rFonts w:cs="Calibri"/>
          <w:color w:val="000000"/>
          <w:sz w:val="24"/>
          <w:szCs w:val="24"/>
          <w:lang w:val="en-US" w:eastAsia="nl-BE"/>
        </w:rPr>
        <w:t xml:space="preserve"> and other psychological dysfunctions also have a high prevalence in MS and can</w:t>
      </w:r>
      <w:r w:rsidRPr="00706DEE">
        <w:rPr>
          <w:rFonts w:cs="Calibri"/>
          <w:color w:val="1155CC"/>
          <w:sz w:val="24"/>
          <w:szCs w:val="24"/>
          <w:lang w:val="en-US" w:eastAsia="nl-BE"/>
        </w:rPr>
        <w:t xml:space="preserve"> </w:t>
      </w:r>
      <w:r w:rsidRPr="00706DEE">
        <w:rPr>
          <w:rFonts w:cs="Calibri"/>
          <w:color w:val="000000"/>
          <w:sz w:val="24"/>
          <w:szCs w:val="24"/>
          <w:lang w:val="en-US" w:eastAsia="nl-BE"/>
        </w:rPr>
        <w:t>interact with CD in a complex way. In particular, CD may interfere with the patients ability to develop effective coping strategies.  </w:t>
      </w:r>
    </w:p>
    <w:p w14:paraId="7C5349C2" w14:textId="77777777" w:rsidR="00E26912" w:rsidRPr="00706DEE" w:rsidRDefault="00E26912" w:rsidP="00706DEE">
      <w:pPr>
        <w:spacing w:after="0" w:line="240" w:lineRule="auto"/>
        <w:jc w:val="both"/>
        <w:rPr>
          <w:sz w:val="24"/>
          <w:szCs w:val="24"/>
          <w:lang w:val="en-US" w:eastAsia="nl-BE"/>
        </w:rPr>
      </w:pPr>
    </w:p>
    <w:p w14:paraId="2241974E" w14:textId="77777777" w:rsidR="00E26912" w:rsidRPr="00706DEE" w:rsidRDefault="00E26912" w:rsidP="00706DEE">
      <w:pPr>
        <w:spacing w:after="0" w:line="240" w:lineRule="auto"/>
        <w:jc w:val="both"/>
        <w:rPr>
          <w:sz w:val="24"/>
          <w:szCs w:val="24"/>
          <w:lang w:val="en-US" w:eastAsia="nl-BE"/>
        </w:rPr>
      </w:pPr>
      <w:r w:rsidRPr="00706DEE">
        <w:rPr>
          <w:color w:val="000000"/>
          <w:sz w:val="24"/>
          <w:szCs w:val="24"/>
          <w:lang w:val="en-US" w:eastAsia="nl-BE"/>
        </w:rPr>
        <w:t>To effectively cope with a diagnosis of MS, an individual needs those who are close to be a part of the process. It is natural for  you to feel overwhelmed or troubled by all the changes you have to manage. As soon as you feel this way it is very important to talk with therapists  to find the most appropriate means to address your concerns.</w:t>
      </w:r>
      <w:r w:rsidRPr="00706DEE">
        <w:rPr>
          <w:color w:val="000000"/>
          <w:sz w:val="24"/>
          <w:szCs w:val="24"/>
          <w:lang w:val="en-US" w:eastAsia="nl-BE"/>
        </w:rPr>
        <w:br/>
      </w:r>
      <w:r w:rsidRPr="00706DEE">
        <w:rPr>
          <w:color w:val="000000"/>
          <w:sz w:val="24"/>
          <w:szCs w:val="24"/>
          <w:lang w:val="en-US" w:eastAsia="nl-BE"/>
        </w:rPr>
        <w:br/>
      </w:r>
      <w:r w:rsidRPr="00706DEE">
        <w:rPr>
          <w:color w:val="333333"/>
          <w:sz w:val="24"/>
          <w:szCs w:val="24"/>
          <w:lang w:val="en-US" w:eastAsia="nl-BE"/>
        </w:rPr>
        <w:t>During speech and language therapy, we also take into account these cognitive deficits. Indeed, as a part of our work, we help the PwMS to  cope with breathing, articulation, voice, intonation, language or swallowing disorders. However, our interventions require some adjustments if the PwMs is suffering from cognitive problems. For example, if the patient demonstrates understanding problems, we cannot present our exercises with complex and lengthy instructions.</w:t>
      </w:r>
    </w:p>
    <w:p w14:paraId="495660AE" w14:textId="77777777" w:rsidR="00E26912" w:rsidRPr="00706DEE" w:rsidRDefault="00E26912" w:rsidP="00706DEE">
      <w:pPr>
        <w:spacing w:after="0" w:line="240" w:lineRule="auto"/>
        <w:jc w:val="both"/>
        <w:rPr>
          <w:sz w:val="24"/>
          <w:szCs w:val="24"/>
          <w:lang w:val="en-US" w:eastAsia="nl-BE"/>
        </w:rPr>
      </w:pPr>
    </w:p>
    <w:p w14:paraId="11C7C8C8" w14:textId="77777777" w:rsidR="00E26912" w:rsidRPr="00706DEE" w:rsidRDefault="00E26912" w:rsidP="00706DEE">
      <w:pPr>
        <w:spacing w:after="0" w:line="240" w:lineRule="auto"/>
        <w:jc w:val="both"/>
        <w:rPr>
          <w:color w:val="000000"/>
          <w:sz w:val="24"/>
          <w:szCs w:val="24"/>
          <w:lang w:val="en-US" w:eastAsia="nl-BE"/>
        </w:rPr>
      </w:pPr>
      <w:r w:rsidRPr="00706DEE">
        <w:rPr>
          <w:color w:val="000000"/>
          <w:sz w:val="24"/>
          <w:szCs w:val="24"/>
          <w:lang w:val="en-US" w:eastAsia="nl-BE"/>
        </w:rPr>
        <w:lastRenderedPageBreak/>
        <w:t xml:space="preserve">This brochure’s content is intended to explain the problems that are likely to develop in PwMs  and give  you practical ways to manage them. We will define each disorder and its consequences and explain how we adapt to these challenges during our intervention. </w:t>
      </w:r>
    </w:p>
    <w:p w14:paraId="386E64C4" w14:textId="77777777" w:rsidR="00E26912" w:rsidRPr="00706DEE" w:rsidRDefault="00E26912" w:rsidP="00706DEE">
      <w:pPr>
        <w:spacing w:after="0" w:line="240" w:lineRule="auto"/>
        <w:jc w:val="both"/>
        <w:rPr>
          <w:color w:val="000000"/>
          <w:sz w:val="24"/>
          <w:szCs w:val="24"/>
          <w:lang w:val="en-US" w:eastAsia="nl-BE"/>
        </w:rPr>
      </w:pPr>
      <w:r w:rsidRPr="00706DEE">
        <w:rPr>
          <w:color w:val="000000"/>
          <w:sz w:val="24"/>
          <w:szCs w:val="24"/>
          <w:lang w:val="en-US" w:eastAsia="nl-BE"/>
        </w:rPr>
        <w:t>We will provide practical advice that can be implemented in daily life.</w:t>
      </w:r>
      <w:r w:rsidRPr="00706DEE">
        <w:rPr>
          <w:rFonts w:cs="Calibri"/>
          <w:color w:val="000000"/>
          <w:sz w:val="24"/>
          <w:szCs w:val="24"/>
          <w:lang w:val="en-US" w:eastAsia="nl-BE"/>
        </w:rPr>
        <w:t xml:space="preserve"> </w:t>
      </w:r>
    </w:p>
    <w:p w14:paraId="7E1C914F" w14:textId="77777777" w:rsidR="00E26912" w:rsidRPr="00706DEE" w:rsidRDefault="00E26912" w:rsidP="00260470">
      <w:pPr>
        <w:spacing w:after="240" w:line="240" w:lineRule="auto"/>
        <w:rPr>
          <w:sz w:val="24"/>
          <w:szCs w:val="24"/>
          <w:lang w:val="en-US" w:eastAsia="nl-BE"/>
        </w:rPr>
      </w:pPr>
    </w:p>
    <w:p w14:paraId="28FF894C" w14:textId="77777777" w:rsidR="00E26912" w:rsidRPr="00706DEE" w:rsidRDefault="00E26912" w:rsidP="00260470">
      <w:pPr>
        <w:spacing w:after="0" w:line="240" w:lineRule="auto"/>
        <w:jc w:val="both"/>
        <w:rPr>
          <w:sz w:val="24"/>
          <w:szCs w:val="24"/>
          <w:lang w:val="en-US" w:eastAsia="nl-BE"/>
        </w:rPr>
      </w:pPr>
      <w:r w:rsidRPr="00706DEE">
        <w:rPr>
          <w:rFonts w:cs="Calibri"/>
          <w:b/>
          <w:bCs/>
          <w:color w:val="1F497D"/>
          <w:sz w:val="29"/>
          <w:szCs w:val="29"/>
          <w:lang w:val="en-US" w:eastAsia="nl-BE"/>
        </w:rPr>
        <w:t>1.1     Communication</w:t>
      </w:r>
    </w:p>
    <w:p w14:paraId="6E42FD5A" w14:textId="77777777" w:rsidR="00E26912" w:rsidRPr="00706DEE" w:rsidRDefault="00E26912" w:rsidP="00260470">
      <w:pPr>
        <w:spacing w:after="0" w:line="240" w:lineRule="auto"/>
        <w:rPr>
          <w:sz w:val="24"/>
          <w:szCs w:val="24"/>
          <w:lang w:val="en-US" w:eastAsia="nl-BE"/>
        </w:rPr>
      </w:pPr>
    </w:p>
    <w:p w14:paraId="1AFE503F"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0"/>
          <w:sz w:val="24"/>
          <w:szCs w:val="24"/>
          <w:lang w:val="en-US" w:eastAsia="nl-BE"/>
        </w:rPr>
        <w:t xml:space="preserve">Communication </w:t>
      </w:r>
      <w:r w:rsidRPr="00706DEE">
        <w:rPr>
          <w:rFonts w:cs="Calibri"/>
          <w:color w:val="000000"/>
          <w:sz w:val="24"/>
          <w:szCs w:val="24"/>
          <w:lang w:val="en-US" w:eastAsia="nl-BE"/>
        </w:rPr>
        <w:t>is the complex activity of conveying information through the exchange of thoughts or messages by speech, visual signs, writing or behaviour. Communication is a complex phenomenon in which many domains are involved, such as the ability of understanding what other people are saying or wishing to express, or the ability to convey the intentions and the goals of what we are saying, the content of the message and its utterance or motor execution. It implies the presence of a sender, of a receiver and a communication channel. It involves the ability not only to understand and express messages, but mostly to filter and adapt the content of messages, according to the speakers and the environment.</w:t>
      </w:r>
    </w:p>
    <w:p w14:paraId="29593FC1" w14:textId="77777777" w:rsidR="00E26912" w:rsidRPr="00706DEE" w:rsidRDefault="00E26912" w:rsidP="00260470">
      <w:pPr>
        <w:spacing w:after="0" w:line="240" w:lineRule="auto"/>
        <w:rPr>
          <w:sz w:val="24"/>
          <w:szCs w:val="24"/>
          <w:lang w:val="en-US" w:eastAsia="nl-BE"/>
        </w:rPr>
      </w:pPr>
    </w:p>
    <w:p w14:paraId="5FEF91CC" w14:textId="77777777" w:rsidR="00E26912" w:rsidRPr="00706DEE" w:rsidRDefault="00E26912" w:rsidP="00260470">
      <w:pPr>
        <w:spacing w:after="0" w:line="240" w:lineRule="auto"/>
        <w:ind w:firstLine="720"/>
        <w:jc w:val="both"/>
        <w:rPr>
          <w:sz w:val="24"/>
          <w:szCs w:val="24"/>
          <w:lang w:val="en-US" w:eastAsia="nl-BE"/>
        </w:rPr>
      </w:pPr>
      <w:r w:rsidRPr="00706DEE">
        <w:rPr>
          <w:rFonts w:cs="Calibri"/>
          <w:b/>
          <w:bCs/>
          <w:i/>
          <w:iCs/>
          <w:color w:val="003366"/>
          <w:sz w:val="29"/>
          <w:szCs w:val="29"/>
          <w:lang w:val="en-US" w:eastAsia="nl-BE"/>
        </w:rPr>
        <w:t>1.1.1    Speech</w:t>
      </w:r>
    </w:p>
    <w:p w14:paraId="04B93247" w14:textId="77777777" w:rsidR="00E26912" w:rsidRPr="00706DEE" w:rsidRDefault="00E26912" w:rsidP="00260470">
      <w:pPr>
        <w:spacing w:before="280" w:after="280" w:line="240" w:lineRule="auto"/>
        <w:jc w:val="both"/>
        <w:rPr>
          <w:sz w:val="24"/>
          <w:szCs w:val="24"/>
          <w:lang w:val="en-US" w:eastAsia="nl-BE"/>
        </w:rPr>
      </w:pPr>
      <w:r w:rsidRPr="00706DEE">
        <w:rPr>
          <w:rFonts w:cs="Calibri"/>
          <w:b/>
          <w:bCs/>
          <w:color w:val="000000"/>
          <w:sz w:val="24"/>
          <w:szCs w:val="24"/>
          <w:lang w:val="en-US" w:eastAsia="nl-BE"/>
        </w:rPr>
        <w:t xml:space="preserve">Speech </w:t>
      </w:r>
      <w:r w:rsidRPr="00706DEE">
        <w:rPr>
          <w:rFonts w:cs="Calibri"/>
          <w:color w:val="000000"/>
          <w:sz w:val="24"/>
          <w:szCs w:val="24"/>
          <w:lang w:val="en-US" w:eastAsia="nl-BE"/>
        </w:rPr>
        <w:t xml:space="preserve">is the verbal mean of communicating. It consists of articulation, voice and fluency. </w:t>
      </w:r>
      <w:r w:rsidRPr="00706DEE">
        <w:rPr>
          <w:b/>
          <w:bCs/>
          <w:color w:val="000000"/>
          <w:sz w:val="24"/>
          <w:szCs w:val="24"/>
          <w:lang w:val="en-US" w:eastAsia="nl-BE"/>
        </w:rPr>
        <w:t>Articulation</w:t>
      </w:r>
      <w:r w:rsidRPr="00706DEE">
        <w:rPr>
          <w:color w:val="000000"/>
          <w:sz w:val="24"/>
          <w:szCs w:val="24"/>
          <w:lang w:val="en-US" w:eastAsia="nl-BE"/>
        </w:rPr>
        <w:t xml:space="preserve"> refers</w:t>
      </w:r>
      <w:r w:rsidRPr="00706DEE">
        <w:rPr>
          <w:rFonts w:cs="Calibri"/>
          <w:color w:val="000000"/>
          <w:sz w:val="24"/>
          <w:szCs w:val="24"/>
          <w:lang w:val="en-US" w:eastAsia="nl-BE"/>
        </w:rPr>
        <w:t xml:space="preserve"> to how speech sounds are made. </w:t>
      </w:r>
      <w:r w:rsidRPr="00706DEE">
        <w:rPr>
          <w:rFonts w:cs="Calibri"/>
          <w:b/>
          <w:bCs/>
          <w:color w:val="000000"/>
          <w:sz w:val="24"/>
          <w:szCs w:val="24"/>
          <w:lang w:val="en-US" w:eastAsia="nl-BE"/>
        </w:rPr>
        <w:t>Voice</w:t>
      </w:r>
      <w:r w:rsidRPr="00706DEE">
        <w:rPr>
          <w:rFonts w:cs="Calibri"/>
          <w:color w:val="000000"/>
          <w:sz w:val="24"/>
          <w:szCs w:val="24"/>
          <w:lang w:val="en-US" w:eastAsia="nl-BE"/>
        </w:rPr>
        <w:t xml:space="preserve"> is the use of the vocal folds and breathing to produce sound. </w:t>
      </w:r>
      <w:r w:rsidRPr="00706DEE">
        <w:rPr>
          <w:rFonts w:cs="Calibri"/>
          <w:b/>
          <w:bCs/>
          <w:color w:val="000000"/>
          <w:sz w:val="24"/>
          <w:szCs w:val="24"/>
          <w:lang w:val="en-US" w:eastAsia="nl-BE"/>
        </w:rPr>
        <w:t>Fluency</w:t>
      </w:r>
      <w:r w:rsidRPr="00706DEE">
        <w:rPr>
          <w:rFonts w:cs="Calibri"/>
          <w:color w:val="000000"/>
          <w:sz w:val="24"/>
          <w:szCs w:val="24"/>
          <w:lang w:val="en-US" w:eastAsia="nl-BE"/>
        </w:rPr>
        <w:t xml:space="preserve"> is the rhythm of speech. </w:t>
      </w:r>
    </w:p>
    <w:p w14:paraId="4FCA883D" w14:textId="77777777" w:rsidR="00E26912" w:rsidRPr="00706DEE" w:rsidRDefault="00E26912" w:rsidP="00706DEE">
      <w:pPr>
        <w:spacing w:before="280" w:after="280" w:line="240" w:lineRule="auto"/>
        <w:ind w:firstLine="708"/>
        <w:jc w:val="both"/>
        <w:rPr>
          <w:sz w:val="24"/>
          <w:szCs w:val="24"/>
          <w:lang w:val="en-US" w:eastAsia="nl-BE"/>
        </w:rPr>
      </w:pPr>
      <w:r w:rsidRPr="00706DEE">
        <w:rPr>
          <w:rFonts w:cs="Calibri"/>
          <w:b/>
          <w:bCs/>
          <w:i/>
          <w:iCs/>
          <w:color w:val="003366"/>
          <w:sz w:val="29"/>
          <w:szCs w:val="29"/>
          <w:lang w:val="en-US" w:eastAsia="nl-BE"/>
        </w:rPr>
        <w:t>1.1.2    Language</w:t>
      </w:r>
    </w:p>
    <w:p w14:paraId="27D959B6"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0"/>
          <w:sz w:val="24"/>
          <w:szCs w:val="24"/>
          <w:lang w:val="en-US" w:eastAsia="nl-BE"/>
        </w:rPr>
        <w:t>Language</w:t>
      </w:r>
      <w:r w:rsidRPr="00706DEE">
        <w:rPr>
          <w:rFonts w:cs="Calibri"/>
          <w:color w:val="000000"/>
          <w:sz w:val="24"/>
          <w:szCs w:val="24"/>
          <w:lang w:val="en-US" w:eastAsia="nl-BE"/>
        </w:rPr>
        <w:t xml:space="preserve"> is the </w:t>
      </w:r>
      <w:hyperlink r:id="rId9" w:history="1">
        <w:r w:rsidRPr="00706DEE">
          <w:rPr>
            <w:rFonts w:cs="Calibri"/>
            <w:color w:val="000000"/>
            <w:sz w:val="24"/>
            <w:szCs w:val="24"/>
            <w:lang w:val="en-US" w:eastAsia="nl-BE"/>
          </w:rPr>
          <w:t>human</w:t>
        </w:r>
      </w:hyperlink>
      <w:r w:rsidRPr="00706DEE">
        <w:rPr>
          <w:rFonts w:cs="Calibri"/>
          <w:color w:val="000000"/>
          <w:sz w:val="24"/>
          <w:szCs w:val="24"/>
          <w:lang w:val="en-US" w:eastAsia="nl-BE"/>
        </w:rPr>
        <w:t xml:space="preserve"> capacity for acquiring and </w:t>
      </w:r>
      <w:r w:rsidRPr="00706DEE">
        <w:rPr>
          <w:rFonts w:cs="Calibri"/>
          <w:b/>
          <w:bCs/>
          <w:color w:val="000000"/>
          <w:sz w:val="24"/>
          <w:szCs w:val="24"/>
          <w:lang w:val="en-US" w:eastAsia="nl-BE"/>
        </w:rPr>
        <w:t>using complex systems of  </w:t>
      </w:r>
      <w:hyperlink r:id="rId10" w:history="1">
        <w:r w:rsidRPr="00706DEE">
          <w:rPr>
            <w:rFonts w:cs="Calibri"/>
            <w:b/>
            <w:bCs/>
            <w:color w:val="000000"/>
            <w:sz w:val="24"/>
            <w:szCs w:val="24"/>
            <w:lang w:val="en-US" w:eastAsia="nl-BE"/>
          </w:rPr>
          <w:t>communication</w:t>
        </w:r>
      </w:hyperlink>
      <w:r w:rsidRPr="00706DEE">
        <w:rPr>
          <w:rFonts w:cs="Calibri"/>
          <w:color w:val="000000"/>
          <w:sz w:val="24"/>
          <w:szCs w:val="24"/>
          <w:lang w:val="en-US" w:eastAsia="nl-BE"/>
        </w:rPr>
        <w:t xml:space="preserve"> both orally and written, </w:t>
      </w:r>
      <w:r w:rsidRPr="00706DEE">
        <w:rPr>
          <w:rFonts w:cs="Calibri"/>
          <w:b/>
          <w:bCs/>
          <w:color w:val="000000"/>
          <w:sz w:val="24"/>
          <w:szCs w:val="24"/>
          <w:lang w:val="en-US" w:eastAsia="nl-BE"/>
        </w:rPr>
        <w:t xml:space="preserve">expressive and comprehensive. </w:t>
      </w:r>
    </w:p>
    <w:p w14:paraId="585374E1" w14:textId="77777777" w:rsidR="00E26912" w:rsidRPr="00260470" w:rsidRDefault="00E26912" w:rsidP="00260470">
      <w:pPr>
        <w:spacing w:after="0" w:line="240" w:lineRule="auto"/>
        <w:rPr>
          <w:rFonts w:ascii="Times New Roman" w:hAnsi="Times New Roman"/>
          <w:sz w:val="24"/>
          <w:szCs w:val="24"/>
          <w:lang w:val="en-US" w:eastAsia="nl-BE"/>
        </w:rPr>
      </w:pPr>
    </w:p>
    <w:p w14:paraId="14B7CCCF"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i/>
          <w:iCs/>
          <w:color w:val="003366"/>
          <w:sz w:val="29"/>
          <w:szCs w:val="29"/>
          <w:lang w:val="en-US" w:eastAsia="nl-BE"/>
        </w:rPr>
        <w:t>1.1.3     High level language Functions and pragmatics</w:t>
      </w:r>
    </w:p>
    <w:p w14:paraId="6A38D858" w14:textId="77777777" w:rsidR="00E26912" w:rsidRPr="00706DEE" w:rsidRDefault="00E26912" w:rsidP="00260470">
      <w:pPr>
        <w:spacing w:after="0" w:line="240" w:lineRule="auto"/>
        <w:rPr>
          <w:rFonts w:ascii="Times New Roman" w:hAnsi="Times New Roman"/>
          <w:sz w:val="24"/>
          <w:szCs w:val="24"/>
          <w:lang w:val="en-US" w:eastAsia="nl-BE"/>
        </w:rPr>
      </w:pPr>
    </w:p>
    <w:p w14:paraId="21D09C2F" w14:textId="77777777" w:rsidR="00E26912" w:rsidRPr="00706DEE" w:rsidRDefault="00E26912" w:rsidP="00260470">
      <w:pPr>
        <w:spacing w:after="0" w:line="240" w:lineRule="auto"/>
        <w:jc w:val="both"/>
        <w:rPr>
          <w:rFonts w:ascii="Times New Roman" w:hAnsi="Times New Roman"/>
          <w:sz w:val="24"/>
          <w:szCs w:val="24"/>
          <w:lang w:val="en-US" w:eastAsia="nl-BE"/>
        </w:rPr>
      </w:pPr>
      <w:r w:rsidRPr="00706DEE">
        <w:rPr>
          <w:rFonts w:cs="Calibri"/>
          <w:b/>
          <w:bCs/>
          <w:color w:val="000000"/>
          <w:sz w:val="24"/>
          <w:szCs w:val="24"/>
          <w:lang w:val="en-US" w:eastAsia="nl-BE"/>
        </w:rPr>
        <w:t>High Level Language skills</w:t>
      </w:r>
      <w:r w:rsidRPr="00706DEE">
        <w:rPr>
          <w:rFonts w:cs="Calibri"/>
          <w:color w:val="000000"/>
          <w:sz w:val="24"/>
          <w:szCs w:val="24"/>
          <w:lang w:val="en-US" w:eastAsia="nl-BE"/>
        </w:rPr>
        <w:t xml:space="preserve"> refer to those skills that go beyond basic vocabulary, word form, and grammar skills, and </w:t>
      </w:r>
      <w:r w:rsidRPr="00706DEE">
        <w:rPr>
          <w:rFonts w:cs="Calibri"/>
          <w:b/>
          <w:bCs/>
          <w:color w:val="000000"/>
          <w:sz w:val="24"/>
          <w:szCs w:val="24"/>
          <w:lang w:val="en-US" w:eastAsia="nl-BE"/>
        </w:rPr>
        <w:t>allow adjusting utterances to the required social, work or relationships demands</w:t>
      </w:r>
      <w:r w:rsidRPr="00706DEE">
        <w:rPr>
          <w:rFonts w:cs="Calibri"/>
          <w:color w:val="000000"/>
          <w:sz w:val="24"/>
          <w:szCs w:val="24"/>
          <w:lang w:val="en-US" w:eastAsia="nl-BE"/>
        </w:rPr>
        <w:t>. In addition to other areas, high-level language skills include development of an advanced vocabulary, understanding word relationships, paraphrasing, reasoning, and developing the ability to look at things from another individual’s perspective</w:t>
      </w:r>
    </w:p>
    <w:p w14:paraId="5B048659" w14:textId="77777777" w:rsidR="00E26912" w:rsidRPr="00706DEE" w:rsidRDefault="00E26912" w:rsidP="00260470">
      <w:pPr>
        <w:spacing w:after="0" w:line="240" w:lineRule="auto"/>
        <w:jc w:val="both"/>
        <w:rPr>
          <w:rFonts w:ascii="Times New Roman" w:hAnsi="Times New Roman"/>
          <w:sz w:val="24"/>
          <w:szCs w:val="24"/>
          <w:lang w:val="en-US" w:eastAsia="nl-BE"/>
        </w:rPr>
      </w:pPr>
      <w:r w:rsidRPr="00706DEE">
        <w:rPr>
          <w:rFonts w:cs="Calibri"/>
          <w:b/>
          <w:bCs/>
          <w:color w:val="000000"/>
          <w:sz w:val="24"/>
          <w:szCs w:val="24"/>
          <w:lang w:val="en-US" w:eastAsia="nl-BE"/>
        </w:rPr>
        <w:t xml:space="preserve">Pragmatic abilities </w:t>
      </w:r>
      <w:r w:rsidRPr="00706DEE">
        <w:rPr>
          <w:rFonts w:cs="Calibri"/>
          <w:color w:val="000000"/>
          <w:sz w:val="24"/>
          <w:szCs w:val="24"/>
          <w:lang w:val="en-US" w:eastAsia="nl-BE"/>
        </w:rPr>
        <w:t xml:space="preserve">go further the language itself and </w:t>
      </w:r>
      <w:r w:rsidRPr="00706DEE">
        <w:rPr>
          <w:rFonts w:cs="Calibri"/>
          <w:b/>
          <w:bCs/>
          <w:color w:val="000000"/>
          <w:sz w:val="24"/>
          <w:szCs w:val="24"/>
          <w:lang w:val="en-US" w:eastAsia="nl-BE"/>
        </w:rPr>
        <w:t>refer more to context factors that are very relevant to give to the message the exact intended meaning</w:t>
      </w:r>
      <w:r w:rsidRPr="00706DEE">
        <w:rPr>
          <w:rFonts w:cs="Calibri"/>
          <w:color w:val="000000"/>
          <w:sz w:val="24"/>
          <w:szCs w:val="24"/>
          <w:lang w:val="en-US" w:eastAsia="nl-BE"/>
        </w:rPr>
        <w:t xml:space="preserve">. These abilities include appropriate selection of words, prosody, volume of voice, distance to the other person and of the place and time to say one thing. A correct dealing with these aspects allows to understand another speaker's intended meaning and to convey our intended meaning. </w:t>
      </w:r>
    </w:p>
    <w:p w14:paraId="57A2E4EA" w14:textId="77777777" w:rsidR="00E26912" w:rsidRPr="00260470" w:rsidRDefault="00E26912" w:rsidP="00260470">
      <w:pPr>
        <w:spacing w:after="0" w:line="240" w:lineRule="auto"/>
        <w:rPr>
          <w:rFonts w:ascii="Times New Roman" w:hAnsi="Times New Roman"/>
          <w:sz w:val="24"/>
          <w:szCs w:val="24"/>
          <w:lang w:val="en-US" w:eastAsia="nl-BE"/>
        </w:rPr>
      </w:pPr>
    </w:p>
    <w:p w14:paraId="1F34C405" w14:textId="77777777" w:rsidR="00E26912" w:rsidRPr="00260470" w:rsidRDefault="00E26912" w:rsidP="00260470">
      <w:pPr>
        <w:spacing w:after="0" w:line="240" w:lineRule="auto"/>
        <w:ind w:left="720"/>
        <w:jc w:val="both"/>
        <w:rPr>
          <w:rFonts w:ascii="Times New Roman" w:hAnsi="Times New Roman"/>
          <w:sz w:val="24"/>
          <w:szCs w:val="24"/>
          <w:lang w:val="en-US" w:eastAsia="nl-BE"/>
        </w:rPr>
      </w:pPr>
      <w:r w:rsidRPr="00260470">
        <w:rPr>
          <w:rFonts w:cs="Calibri"/>
          <w:b/>
          <w:bCs/>
          <w:color w:val="003366"/>
          <w:sz w:val="29"/>
          <w:szCs w:val="29"/>
          <w:lang w:val="en-US" w:eastAsia="nl-BE"/>
        </w:rPr>
        <w:t>1.2     Swallowing</w:t>
      </w:r>
    </w:p>
    <w:p w14:paraId="4650B395" w14:textId="77777777" w:rsidR="00E26912" w:rsidRDefault="00E26912" w:rsidP="00260470">
      <w:pPr>
        <w:spacing w:after="0" w:line="240" w:lineRule="auto"/>
        <w:jc w:val="both"/>
        <w:rPr>
          <w:rFonts w:cs="Calibri"/>
          <w:color w:val="000000"/>
          <w:sz w:val="24"/>
          <w:szCs w:val="24"/>
          <w:lang w:val="en-US" w:eastAsia="nl-BE"/>
        </w:rPr>
      </w:pPr>
    </w:p>
    <w:p w14:paraId="210624B6"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color w:val="000000"/>
          <w:sz w:val="24"/>
          <w:szCs w:val="24"/>
          <w:lang w:val="en-US" w:eastAsia="nl-BE"/>
        </w:rPr>
        <w:t xml:space="preserve">Swallowing is the function of clearing the food and drink through the oral cavity, pharynx and esophagus into the stomach at an appropriate rate and speed. Commonly, there are three stages in which the swallowing process is divided.  The </w:t>
      </w:r>
      <w:r w:rsidRPr="00260470">
        <w:rPr>
          <w:rFonts w:cs="Calibri"/>
          <w:b/>
          <w:bCs/>
          <w:color w:val="000000"/>
          <w:sz w:val="24"/>
          <w:szCs w:val="24"/>
          <w:lang w:val="en-US" w:eastAsia="nl-BE"/>
        </w:rPr>
        <w:t>oral phase</w:t>
      </w:r>
      <w:r w:rsidRPr="00260470">
        <w:rPr>
          <w:rFonts w:cs="Calibri"/>
          <w:color w:val="000000"/>
          <w:sz w:val="24"/>
          <w:szCs w:val="24"/>
          <w:lang w:val="en-US" w:eastAsia="nl-BE"/>
        </w:rPr>
        <w:t xml:space="preserve"> consists in sucking, </w:t>
      </w:r>
      <w:r w:rsidRPr="00260470">
        <w:rPr>
          <w:rFonts w:cs="Calibri"/>
          <w:color w:val="000000"/>
          <w:sz w:val="24"/>
          <w:szCs w:val="24"/>
          <w:lang w:val="en-US" w:eastAsia="nl-BE"/>
        </w:rPr>
        <w:lastRenderedPageBreak/>
        <w:t xml:space="preserve">chewing, and moving food or liquid into the throat; during the </w:t>
      </w:r>
      <w:r w:rsidRPr="00260470">
        <w:rPr>
          <w:rFonts w:cs="Calibri"/>
          <w:b/>
          <w:bCs/>
          <w:color w:val="000000"/>
          <w:sz w:val="24"/>
          <w:szCs w:val="24"/>
          <w:lang w:val="en-US" w:eastAsia="nl-BE"/>
        </w:rPr>
        <w:t>pharyngeal phase</w:t>
      </w:r>
      <w:r w:rsidRPr="00260470">
        <w:rPr>
          <w:rFonts w:cs="Calibri"/>
          <w:color w:val="000000"/>
          <w:sz w:val="24"/>
          <w:szCs w:val="24"/>
          <w:lang w:val="en-US" w:eastAsia="nl-BE"/>
        </w:rPr>
        <w:t xml:space="preserve"> the swallowing reflex starts, the food is squeezed down the throat, and the airways close to prevent food or liquid aspiration and the choking of the upper esophageal sphincter. In the </w:t>
      </w:r>
      <w:r w:rsidRPr="00260470">
        <w:rPr>
          <w:rFonts w:cs="Calibri"/>
          <w:b/>
          <w:bCs/>
          <w:color w:val="000000"/>
          <w:sz w:val="24"/>
          <w:szCs w:val="24"/>
          <w:lang w:val="en-US" w:eastAsia="nl-BE"/>
        </w:rPr>
        <w:t>esophageal</w:t>
      </w:r>
      <w:r w:rsidRPr="00260470">
        <w:rPr>
          <w:rFonts w:cs="Calibri"/>
          <w:color w:val="000000"/>
          <w:sz w:val="24"/>
          <w:szCs w:val="24"/>
          <w:lang w:val="en-US" w:eastAsia="nl-BE"/>
        </w:rPr>
        <w:t xml:space="preserve"> </w:t>
      </w:r>
      <w:r w:rsidRPr="00260470">
        <w:rPr>
          <w:rFonts w:cs="Calibri"/>
          <w:b/>
          <w:bCs/>
          <w:color w:val="000000"/>
          <w:sz w:val="24"/>
          <w:szCs w:val="24"/>
          <w:lang w:val="en-US" w:eastAsia="nl-BE"/>
        </w:rPr>
        <w:t xml:space="preserve">phase </w:t>
      </w:r>
      <w:r w:rsidRPr="00260470">
        <w:rPr>
          <w:rFonts w:cs="Calibri"/>
          <w:color w:val="000000"/>
          <w:sz w:val="24"/>
          <w:szCs w:val="24"/>
          <w:lang w:val="en-US" w:eastAsia="nl-BE"/>
        </w:rPr>
        <w:t>the bolus is transported down the esophagus into the stomach with the peristaltic wave of contraction that propagates down the esophagus.</w:t>
      </w:r>
    </w:p>
    <w:p w14:paraId="03BB1BD5" w14:textId="77777777" w:rsidR="00E26912" w:rsidRPr="00260470" w:rsidRDefault="00E26912" w:rsidP="00260470">
      <w:pPr>
        <w:spacing w:after="0" w:line="240" w:lineRule="auto"/>
        <w:rPr>
          <w:rFonts w:ascii="Times New Roman" w:hAnsi="Times New Roman"/>
          <w:sz w:val="24"/>
          <w:szCs w:val="24"/>
          <w:lang w:val="en-US" w:eastAsia="nl-BE"/>
        </w:rPr>
      </w:pPr>
    </w:p>
    <w:p w14:paraId="3C277952" w14:textId="77777777" w:rsidR="00E26912" w:rsidRPr="00260470" w:rsidRDefault="00E26912" w:rsidP="00260470">
      <w:pPr>
        <w:spacing w:before="280" w:after="280" w:line="240" w:lineRule="auto"/>
        <w:jc w:val="both"/>
        <w:rPr>
          <w:rFonts w:ascii="Times New Roman" w:hAnsi="Times New Roman"/>
          <w:sz w:val="24"/>
          <w:szCs w:val="24"/>
          <w:lang w:val="en-US" w:eastAsia="nl-BE"/>
        </w:rPr>
      </w:pPr>
      <w:r w:rsidRPr="00260470">
        <w:rPr>
          <w:rFonts w:cs="Calibri"/>
          <w:b/>
          <w:bCs/>
          <w:color w:val="003366"/>
          <w:sz w:val="29"/>
          <w:szCs w:val="29"/>
          <w:lang w:val="en-US" w:eastAsia="nl-BE"/>
        </w:rPr>
        <w:t>2.    What are the most frequent cognitive disorders observed in PwMS?</w:t>
      </w:r>
    </w:p>
    <w:p w14:paraId="51660871" w14:textId="77777777" w:rsidR="00E26912" w:rsidRPr="00706DEE" w:rsidRDefault="00E26912" w:rsidP="00260470">
      <w:pPr>
        <w:spacing w:before="280" w:after="280" w:line="240" w:lineRule="auto"/>
        <w:jc w:val="both"/>
        <w:rPr>
          <w:color w:val="000000"/>
          <w:sz w:val="24"/>
          <w:szCs w:val="24"/>
          <w:lang w:val="en-US" w:eastAsia="nl-BE"/>
        </w:rPr>
      </w:pPr>
      <w:r w:rsidRPr="00706DEE">
        <w:rPr>
          <w:color w:val="000000"/>
          <w:sz w:val="24"/>
          <w:szCs w:val="24"/>
          <w:lang w:val="en-US" w:eastAsia="nl-BE"/>
        </w:rPr>
        <w:t>Cognitive impairments</w:t>
      </w:r>
      <w:r w:rsidRPr="00706DEE">
        <w:rPr>
          <w:rFonts w:cs="Calibri"/>
          <w:color w:val="000000"/>
          <w:sz w:val="24"/>
          <w:szCs w:val="24"/>
          <w:lang w:val="en-US" w:eastAsia="nl-BE"/>
        </w:rPr>
        <w:t xml:space="preserve"> </w:t>
      </w:r>
      <w:r w:rsidRPr="00706DEE">
        <w:rPr>
          <w:color w:val="000000"/>
          <w:sz w:val="24"/>
          <w:szCs w:val="24"/>
          <w:lang w:val="en-US" w:eastAsia="nl-BE"/>
        </w:rPr>
        <w:t>in</w:t>
      </w:r>
      <w:r w:rsidRPr="00706DEE">
        <w:rPr>
          <w:rFonts w:cs="Calibri"/>
          <w:color w:val="000000"/>
          <w:sz w:val="24"/>
          <w:szCs w:val="24"/>
          <w:lang w:val="en-US" w:eastAsia="nl-BE"/>
        </w:rPr>
        <w:t xml:space="preserve"> </w:t>
      </w:r>
      <w:r w:rsidRPr="00706DEE">
        <w:rPr>
          <w:color w:val="000000"/>
          <w:sz w:val="24"/>
          <w:szCs w:val="24"/>
          <w:lang w:val="en-US" w:eastAsia="nl-BE"/>
        </w:rPr>
        <w:t>MS are</w:t>
      </w:r>
      <w:r w:rsidRPr="00706DEE">
        <w:rPr>
          <w:rFonts w:cs="Calibri"/>
          <w:color w:val="000000"/>
          <w:sz w:val="24"/>
          <w:szCs w:val="24"/>
          <w:lang w:val="en-US" w:eastAsia="nl-BE"/>
        </w:rPr>
        <w:t xml:space="preserve"> </w:t>
      </w:r>
      <w:r w:rsidRPr="00706DEE">
        <w:rPr>
          <w:color w:val="000000"/>
          <w:sz w:val="24"/>
          <w:szCs w:val="24"/>
          <w:lang w:val="en-US" w:eastAsia="nl-BE"/>
        </w:rPr>
        <w:t>highly variable</w:t>
      </w:r>
      <w:r w:rsidRPr="00706DEE">
        <w:rPr>
          <w:rFonts w:cs="Calibri"/>
          <w:color w:val="000000"/>
          <w:sz w:val="24"/>
          <w:szCs w:val="24"/>
          <w:lang w:val="en-US" w:eastAsia="nl-BE"/>
        </w:rPr>
        <w:t xml:space="preserve"> </w:t>
      </w:r>
      <w:r w:rsidRPr="00706DEE">
        <w:rPr>
          <w:color w:val="000000"/>
          <w:sz w:val="24"/>
          <w:szCs w:val="24"/>
          <w:lang w:val="en-US" w:eastAsia="nl-BE"/>
        </w:rPr>
        <w:t>in</w:t>
      </w:r>
      <w:r w:rsidRPr="00706DEE">
        <w:rPr>
          <w:rFonts w:cs="Calibri"/>
          <w:color w:val="000000"/>
          <w:sz w:val="24"/>
          <w:szCs w:val="24"/>
          <w:lang w:val="en-US" w:eastAsia="nl-BE"/>
        </w:rPr>
        <w:t xml:space="preserve"> </w:t>
      </w:r>
      <w:r w:rsidRPr="00706DEE">
        <w:rPr>
          <w:color w:val="000000"/>
          <w:sz w:val="24"/>
          <w:szCs w:val="24"/>
          <w:lang w:val="en-US" w:eastAsia="nl-BE"/>
        </w:rPr>
        <w:t>their</w:t>
      </w:r>
      <w:r w:rsidRPr="00706DEE">
        <w:rPr>
          <w:rFonts w:cs="Calibri"/>
          <w:color w:val="000000"/>
          <w:sz w:val="24"/>
          <w:szCs w:val="24"/>
          <w:lang w:val="en-US" w:eastAsia="nl-BE"/>
        </w:rPr>
        <w:t xml:space="preserve"> </w:t>
      </w:r>
      <w:r w:rsidRPr="00706DEE">
        <w:rPr>
          <w:color w:val="000000"/>
          <w:sz w:val="24"/>
          <w:szCs w:val="24"/>
          <w:lang w:val="en-US" w:eastAsia="nl-BE"/>
        </w:rPr>
        <w:t>severity and</w:t>
      </w:r>
      <w:r w:rsidRPr="00706DEE">
        <w:rPr>
          <w:rFonts w:cs="Calibri"/>
          <w:color w:val="000000"/>
          <w:sz w:val="24"/>
          <w:szCs w:val="24"/>
          <w:lang w:val="en-US" w:eastAsia="nl-BE"/>
        </w:rPr>
        <w:t xml:space="preserve"> in </w:t>
      </w:r>
      <w:r w:rsidRPr="00706DEE">
        <w:rPr>
          <w:color w:val="000000"/>
          <w:sz w:val="24"/>
          <w:szCs w:val="24"/>
          <w:lang w:val="en-US" w:eastAsia="nl-BE"/>
        </w:rPr>
        <w:t>the type</w:t>
      </w:r>
      <w:r w:rsidRPr="00706DEE">
        <w:rPr>
          <w:rFonts w:cs="Calibri"/>
          <w:color w:val="000000"/>
          <w:sz w:val="24"/>
          <w:szCs w:val="24"/>
          <w:lang w:val="en-US" w:eastAsia="nl-BE"/>
        </w:rPr>
        <w:t xml:space="preserve"> </w:t>
      </w:r>
      <w:r w:rsidRPr="00706DEE">
        <w:rPr>
          <w:color w:val="000000"/>
          <w:sz w:val="24"/>
          <w:szCs w:val="24"/>
          <w:lang w:val="en-US" w:eastAsia="nl-BE"/>
        </w:rPr>
        <w:t>of function</w:t>
      </w:r>
      <w:r w:rsidRPr="00706DEE">
        <w:rPr>
          <w:rFonts w:cs="Calibri"/>
          <w:color w:val="000000"/>
          <w:sz w:val="24"/>
          <w:szCs w:val="24"/>
          <w:lang w:val="en-US" w:eastAsia="nl-BE"/>
        </w:rPr>
        <w:t xml:space="preserve"> </w:t>
      </w:r>
      <w:r w:rsidRPr="00706DEE">
        <w:rPr>
          <w:color w:val="000000"/>
          <w:sz w:val="24"/>
          <w:szCs w:val="24"/>
          <w:lang w:val="en-US" w:eastAsia="nl-BE"/>
        </w:rPr>
        <w:t>affected.</w:t>
      </w:r>
      <w:r w:rsidRPr="00706DEE">
        <w:rPr>
          <w:rFonts w:cs="Calibri"/>
          <w:color w:val="000000"/>
          <w:sz w:val="24"/>
          <w:szCs w:val="24"/>
          <w:lang w:val="en-US" w:eastAsia="nl-BE"/>
        </w:rPr>
        <w:t xml:space="preserve"> Studies have </w:t>
      </w:r>
      <w:r w:rsidRPr="00706DEE">
        <w:rPr>
          <w:color w:val="000000"/>
          <w:sz w:val="24"/>
          <w:szCs w:val="24"/>
          <w:lang w:val="en-US" w:eastAsia="nl-BE"/>
        </w:rPr>
        <w:t>shown that</w:t>
      </w:r>
      <w:r w:rsidRPr="00706DEE">
        <w:rPr>
          <w:rFonts w:cs="Calibri"/>
          <w:color w:val="000000"/>
          <w:sz w:val="24"/>
          <w:szCs w:val="24"/>
          <w:lang w:val="en-US" w:eastAsia="nl-BE"/>
        </w:rPr>
        <w:t xml:space="preserve"> </w:t>
      </w:r>
      <w:r w:rsidRPr="00706DEE">
        <w:rPr>
          <w:color w:val="000000"/>
          <w:sz w:val="24"/>
          <w:szCs w:val="24"/>
          <w:lang w:val="en-US" w:eastAsia="nl-BE"/>
        </w:rPr>
        <w:t>MS patients</w:t>
      </w:r>
      <w:r w:rsidRPr="00706DEE">
        <w:rPr>
          <w:rFonts w:cs="Calibri"/>
          <w:color w:val="000000"/>
          <w:sz w:val="24"/>
          <w:szCs w:val="24"/>
          <w:lang w:val="en-US" w:eastAsia="nl-BE"/>
        </w:rPr>
        <w:t xml:space="preserve"> </w:t>
      </w:r>
      <w:r w:rsidRPr="00706DEE">
        <w:rPr>
          <w:color w:val="000000"/>
          <w:sz w:val="24"/>
          <w:szCs w:val="24"/>
          <w:lang w:val="en-US" w:eastAsia="nl-BE"/>
        </w:rPr>
        <w:t>may exhibit</w:t>
      </w:r>
      <w:r w:rsidRPr="00706DEE">
        <w:rPr>
          <w:rFonts w:cs="Calibri"/>
          <w:color w:val="000000"/>
          <w:sz w:val="24"/>
          <w:szCs w:val="24"/>
          <w:lang w:val="en-US" w:eastAsia="nl-BE"/>
        </w:rPr>
        <w:t xml:space="preserve"> </w:t>
      </w:r>
      <w:r w:rsidRPr="00706DEE">
        <w:rPr>
          <w:color w:val="000000"/>
          <w:sz w:val="24"/>
          <w:szCs w:val="24"/>
          <w:lang w:val="en-US" w:eastAsia="nl-BE"/>
        </w:rPr>
        <w:t>deterioration</w:t>
      </w:r>
      <w:r w:rsidRPr="00706DEE">
        <w:rPr>
          <w:rFonts w:cs="Calibri"/>
          <w:color w:val="000000"/>
          <w:sz w:val="24"/>
          <w:szCs w:val="24"/>
          <w:lang w:val="en-US" w:eastAsia="nl-BE"/>
        </w:rPr>
        <w:t xml:space="preserve"> </w:t>
      </w:r>
      <w:r w:rsidRPr="00706DEE">
        <w:rPr>
          <w:color w:val="000000"/>
          <w:sz w:val="24"/>
          <w:szCs w:val="24"/>
          <w:lang w:val="en-US" w:eastAsia="nl-BE"/>
        </w:rPr>
        <w:t>in</w:t>
      </w:r>
      <w:r w:rsidRPr="00706DEE">
        <w:rPr>
          <w:rFonts w:cs="Calibri"/>
          <w:color w:val="000000"/>
          <w:sz w:val="24"/>
          <w:szCs w:val="24"/>
          <w:lang w:val="en-US" w:eastAsia="nl-BE"/>
        </w:rPr>
        <w:t xml:space="preserve"> </w:t>
      </w:r>
      <w:r w:rsidRPr="00706DEE">
        <w:rPr>
          <w:b/>
          <w:bCs/>
          <w:color w:val="000000"/>
          <w:sz w:val="24"/>
          <w:szCs w:val="24"/>
          <w:lang w:val="en-US" w:eastAsia="nl-BE"/>
        </w:rPr>
        <w:t xml:space="preserve">executive </w:t>
      </w:r>
      <w:r w:rsidRPr="00706DEE">
        <w:rPr>
          <w:rFonts w:cs="Calibri"/>
          <w:b/>
          <w:bCs/>
          <w:color w:val="000000"/>
          <w:sz w:val="24"/>
          <w:szCs w:val="24"/>
          <w:lang w:val="en-US" w:eastAsia="nl-BE"/>
        </w:rPr>
        <w:t xml:space="preserve">functions, attention, </w:t>
      </w:r>
      <w:r w:rsidRPr="00706DEE">
        <w:rPr>
          <w:b/>
          <w:bCs/>
          <w:color w:val="000000"/>
          <w:sz w:val="24"/>
          <w:szCs w:val="24"/>
          <w:lang w:val="en-US" w:eastAsia="nl-BE"/>
        </w:rPr>
        <w:t>memory</w:t>
      </w:r>
      <w:r w:rsidRPr="00706DEE">
        <w:rPr>
          <w:rFonts w:cs="Calibri"/>
          <w:b/>
          <w:bCs/>
          <w:color w:val="000000"/>
          <w:sz w:val="24"/>
          <w:szCs w:val="24"/>
          <w:lang w:val="en-US" w:eastAsia="nl-BE"/>
        </w:rPr>
        <w:t xml:space="preserve">, </w:t>
      </w:r>
      <w:r w:rsidRPr="00706DEE">
        <w:rPr>
          <w:b/>
          <w:bCs/>
          <w:color w:val="000000"/>
          <w:sz w:val="24"/>
          <w:szCs w:val="24"/>
          <w:lang w:val="en-US" w:eastAsia="nl-BE"/>
        </w:rPr>
        <w:t>visuospatial</w:t>
      </w:r>
      <w:r w:rsidRPr="00706DEE">
        <w:rPr>
          <w:rFonts w:cs="Calibri"/>
          <w:b/>
          <w:bCs/>
          <w:color w:val="000000"/>
          <w:sz w:val="24"/>
          <w:szCs w:val="24"/>
          <w:lang w:val="en-US" w:eastAsia="nl-BE"/>
        </w:rPr>
        <w:t xml:space="preserve"> </w:t>
      </w:r>
      <w:r w:rsidRPr="00706DEE">
        <w:rPr>
          <w:b/>
          <w:bCs/>
          <w:color w:val="000000"/>
          <w:sz w:val="24"/>
          <w:szCs w:val="24"/>
          <w:lang w:val="en-US" w:eastAsia="nl-BE"/>
        </w:rPr>
        <w:t>skills</w:t>
      </w:r>
      <w:r w:rsidRPr="00706DEE">
        <w:rPr>
          <w:rFonts w:cs="Calibri"/>
          <w:color w:val="000000"/>
          <w:sz w:val="24"/>
          <w:szCs w:val="24"/>
          <w:lang w:val="en-US" w:eastAsia="nl-BE"/>
        </w:rPr>
        <w:t>.  </w:t>
      </w:r>
      <w:r w:rsidRPr="00706DEE">
        <w:rPr>
          <w:color w:val="000000"/>
          <w:sz w:val="24"/>
          <w:szCs w:val="24"/>
          <w:lang w:val="en-US" w:eastAsia="nl-BE"/>
        </w:rPr>
        <w:t>A significant deterioration in</w:t>
      </w:r>
      <w:r w:rsidRPr="00706DEE">
        <w:rPr>
          <w:rFonts w:cs="Calibri"/>
          <w:color w:val="000000"/>
          <w:sz w:val="24"/>
          <w:szCs w:val="24"/>
          <w:lang w:val="en-US" w:eastAsia="nl-BE"/>
        </w:rPr>
        <w:t xml:space="preserve"> </w:t>
      </w:r>
      <w:r w:rsidRPr="00706DEE">
        <w:rPr>
          <w:color w:val="000000"/>
          <w:sz w:val="24"/>
          <w:szCs w:val="24"/>
          <w:lang w:val="en-US" w:eastAsia="nl-BE"/>
        </w:rPr>
        <w:t xml:space="preserve">the </w:t>
      </w:r>
      <w:r w:rsidRPr="00706DEE">
        <w:rPr>
          <w:b/>
          <w:bCs/>
          <w:color w:val="000000"/>
          <w:sz w:val="24"/>
          <w:szCs w:val="24"/>
          <w:lang w:val="en-US" w:eastAsia="nl-BE"/>
        </w:rPr>
        <w:t>speed of</w:t>
      </w:r>
      <w:r w:rsidRPr="00706DEE">
        <w:rPr>
          <w:rFonts w:cs="Calibri"/>
          <w:b/>
          <w:bCs/>
          <w:color w:val="000000"/>
          <w:sz w:val="24"/>
          <w:szCs w:val="24"/>
          <w:lang w:val="en-US" w:eastAsia="nl-BE"/>
        </w:rPr>
        <w:t xml:space="preserve"> </w:t>
      </w:r>
      <w:r w:rsidRPr="00706DEE">
        <w:rPr>
          <w:b/>
          <w:bCs/>
          <w:color w:val="000000"/>
          <w:sz w:val="24"/>
          <w:szCs w:val="24"/>
          <w:lang w:val="en-US" w:eastAsia="nl-BE"/>
        </w:rPr>
        <w:t>information processing</w:t>
      </w:r>
      <w:r w:rsidRPr="00706DEE">
        <w:rPr>
          <w:rFonts w:cs="Calibri"/>
          <w:color w:val="000000"/>
          <w:sz w:val="24"/>
          <w:szCs w:val="24"/>
          <w:lang w:val="en-US" w:eastAsia="nl-BE"/>
        </w:rPr>
        <w:t xml:space="preserve"> </w:t>
      </w:r>
      <w:r w:rsidRPr="00706DEE">
        <w:rPr>
          <w:color w:val="000000"/>
          <w:sz w:val="24"/>
          <w:szCs w:val="24"/>
          <w:lang w:val="en-US" w:eastAsia="nl-BE"/>
        </w:rPr>
        <w:t>is also</w:t>
      </w:r>
      <w:r w:rsidRPr="00706DEE">
        <w:rPr>
          <w:rFonts w:cs="Calibri"/>
          <w:color w:val="000000"/>
          <w:sz w:val="24"/>
          <w:szCs w:val="24"/>
          <w:lang w:val="en-US" w:eastAsia="nl-BE"/>
        </w:rPr>
        <w:t xml:space="preserve"> </w:t>
      </w:r>
      <w:r w:rsidRPr="00706DEE">
        <w:rPr>
          <w:color w:val="000000"/>
          <w:sz w:val="24"/>
          <w:szCs w:val="24"/>
          <w:lang w:val="en-US" w:eastAsia="nl-BE"/>
        </w:rPr>
        <w:t>common in MS.</w:t>
      </w:r>
    </w:p>
    <w:p w14:paraId="525EC618"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b/>
          <w:bCs/>
          <w:color w:val="003366"/>
          <w:sz w:val="29"/>
          <w:szCs w:val="29"/>
          <w:lang w:val="en-US" w:eastAsia="nl-BE"/>
        </w:rPr>
        <w:t>2.1    Executive Functions</w:t>
      </w:r>
    </w:p>
    <w:p w14:paraId="18E267E7" w14:textId="77777777" w:rsidR="00E26912" w:rsidRPr="00260470" w:rsidRDefault="00E26912" w:rsidP="00260470">
      <w:pPr>
        <w:spacing w:after="0" w:line="240" w:lineRule="auto"/>
        <w:rPr>
          <w:rFonts w:ascii="Times New Roman" w:hAnsi="Times New Roman"/>
          <w:sz w:val="24"/>
          <w:szCs w:val="24"/>
          <w:lang w:val="en-US" w:eastAsia="nl-BE"/>
        </w:rPr>
      </w:pPr>
    </w:p>
    <w:p w14:paraId="40B8D2F3" w14:textId="77777777" w:rsidR="00E26912" w:rsidRPr="00706DEE" w:rsidRDefault="00E26912" w:rsidP="00260470">
      <w:pPr>
        <w:spacing w:after="0" w:line="240" w:lineRule="auto"/>
        <w:jc w:val="both"/>
        <w:rPr>
          <w:rFonts w:ascii="Times New Roman" w:hAnsi="Times New Roman"/>
          <w:color w:val="000000"/>
          <w:sz w:val="24"/>
          <w:szCs w:val="24"/>
          <w:lang w:val="en-US" w:eastAsia="nl-BE"/>
        </w:rPr>
      </w:pPr>
      <w:r w:rsidRPr="00706DEE">
        <w:rPr>
          <w:rFonts w:cs="Calibri"/>
          <w:color w:val="000000"/>
          <w:sz w:val="24"/>
          <w:szCs w:val="24"/>
          <w:lang w:val="en-US" w:eastAsia="nl-BE"/>
        </w:rPr>
        <w:t xml:space="preserve">It is generally accepted that executive functions are responsible for </w:t>
      </w:r>
      <w:r w:rsidRPr="00706DEE">
        <w:rPr>
          <w:rFonts w:cs="Calibri"/>
          <w:b/>
          <w:bCs/>
          <w:color w:val="000000"/>
          <w:sz w:val="24"/>
          <w:szCs w:val="24"/>
          <w:lang w:val="en-US" w:eastAsia="nl-BE"/>
        </w:rPr>
        <w:t>planning and problem solving, inhibition, organization, flexibility, reasoning and abstraction.</w:t>
      </w:r>
      <w:r w:rsidRPr="00706DEE">
        <w:rPr>
          <w:rFonts w:cs="Calibri"/>
          <w:color w:val="000000"/>
          <w:sz w:val="24"/>
          <w:szCs w:val="24"/>
          <w:lang w:val="en-US" w:eastAsia="nl-BE"/>
        </w:rPr>
        <w:t xml:space="preserve"> These functions allow someone  to adapt to new situations in the environment.</w:t>
      </w:r>
    </w:p>
    <w:p w14:paraId="0D817971" w14:textId="77777777" w:rsidR="00E26912" w:rsidRPr="00706DEE" w:rsidRDefault="00E26912" w:rsidP="00260470">
      <w:pPr>
        <w:spacing w:after="0" w:line="240" w:lineRule="auto"/>
        <w:rPr>
          <w:rFonts w:ascii="Times New Roman" w:hAnsi="Times New Roman"/>
          <w:color w:val="000000"/>
          <w:sz w:val="24"/>
          <w:szCs w:val="24"/>
          <w:lang w:val="en-US" w:eastAsia="nl-BE"/>
        </w:rPr>
      </w:pPr>
    </w:p>
    <w:p w14:paraId="3B1C8A44"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color w:val="003366"/>
          <w:sz w:val="29"/>
          <w:szCs w:val="29"/>
          <w:lang w:val="en-US" w:eastAsia="nl-BE"/>
        </w:rPr>
        <w:t>2.1.1</w:t>
      </w:r>
      <w:r w:rsidRPr="00260470">
        <w:rPr>
          <w:rFonts w:cs="Calibri"/>
          <w:b/>
          <w:bCs/>
          <w:i/>
          <w:iCs/>
          <w:color w:val="003366"/>
          <w:sz w:val="29"/>
          <w:szCs w:val="29"/>
          <w:lang w:val="en-US" w:eastAsia="nl-BE"/>
        </w:rPr>
        <w:t>     Planning</w:t>
      </w:r>
    </w:p>
    <w:p w14:paraId="50F11E9B" w14:textId="77777777" w:rsidR="00E26912" w:rsidRPr="00260470" w:rsidRDefault="00E26912" w:rsidP="00260470">
      <w:pPr>
        <w:spacing w:after="0" w:line="240" w:lineRule="auto"/>
        <w:rPr>
          <w:rFonts w:ascii="Times New Roman" w:hAnsi="Times New Roman"/>
          <w:sz w:val="24"/>
          <w:szCs w:val="24"/>
          <w:lang w:val="en-US" w:eastAsia="nl-BE"/>
        </w:rPr>
      </w:pPr>
    </w:p>
    <w:p w14:paraId="4D2FFA39"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color w:val="333333"/>
          <w:sz w:val="24"/>
          <w:szCs w:val="24"/>
          <w:lang w:val="en-US" w:eastAsia="nl-BE"/>
        </w:rPr>
        <w:t xml:space="preserve">Planning is involved in problem-solving situations. It is based on the ability to develop a coherent sequence of actions to achieve a given objective. It is therefore necessary to have a fair representation of the situation, develop a set of appropriate strategies and monitor the effectiveness of its actions. Disorders at this level may, for example, result in an </w:t>
      </w:r>
      <w:r w:rsidRPr="00260470">
        <w:rPr>
          <w:rFonts w:cs="Calibri"/>
          <w:b/>
          <w:bCs/>
          <w:color w:val="333333"/>
          <w:sz w:val="24"/>
          <w:szCs w:val="24"/>
          <w:lang w:val="en-US" w:eastAsia="nl-BE"/>
        </w:rPr>
        <w:t>inability to organize and plan movements</w:t>
      </w:r>
      <w:r w:rsidRPr="00260470">
        <w:rPr>
          <w:rFonts w:cs="Calibri"/>
          <w:color w:val="333333"/>
          <w:sz w:val="24"/>
          <w:szCs w:val="24"/>
          <w:lang w:val="en-US" w:eastAsia="nl-BE"/>
        </w:rPr>
        <w:t>.</w:t>
      </w:r>
    </w:p>
    <w:p w14:paraId="449F3559" w14:textId="77777777" w:rsidR="00E26912" w:rsidRPr="00706DEE" w:rsidRDefault="00E26912" w:rsidP="00260470">
      <w:pPr>
        <w:spacing w:after="0" w:line="240" w:lineRule="auto"/>
        <w:rPr>
          <w:sz w:val="24"/>
          <w:szCs w:val="24"/>
          <w:lang w:val="en-US" w:eastAsia="nl-BE"/>
        </w:rPr>
      </w:pPr>
    </w:p>
    <w:p w14:paraId="2ACE6C9A" w14:textId="77777777" w:rsidR="00E26912" w:rsidRPr="00706DEE" w:rsidRDefault="00E26912" w:rsidP="00260470">
      <w:pPr>
        <w:spacing w:after="0" w:line="240" w:lineRule="auto"/>
        <w:ind w:firstLine="720"/>
        <w:jc w:val="both"/>
        <w:rPr>
          <w:sz w:val="24"/>
          <w:szCs w:val="24"/>
          <w:lang w:val="en-US" w:eastAsia="nl-BE"/>
        </w:rPr>
      </w:pPr>
      <w:r w:rsidRPr="00706DEE">
        <w:rPr>
          <w:rFonts w:cs="Calibri"/>
          <w:b/>
          <w:bCs/>
          <w:color w:val="003366"/>
          <w:sz w:val="29"/>
          <w:szCs w:val="29"/>
          <w:lang w:val="en-US" w:eastAsia="nl-BE"/>
        </w:rPr>
        <w:t>2.1.2</w:t>
      </w:r>
      <w:r w:rsidRPr="00706DEE">
        <w:rPr>
          <w:rFonts w:cs="Calibri"/>
          <w:b/>
          <w:bCs/>
          <w:i/>
          <w:iCs/>
          <w:color w:val="003366"/>
          <w:sz w:val="29"/>
          <w:szCs w:val="29"/>
          <w:lang w:val="en-US" w:eastAsia="nl-BE"/>
        </w:rPr>
        <w:t xml:space="preserve">     Problem Solving</w:t>
      </w:r>
    </w:p>
    <w:p w14:paraId="4C291E8B" w14:textId="77777777" w:rsidR="00E26912" w:rsidRPr="00706DEE" w:rsidRDefault="00E26912" w:rsidP="00260470">
      <w:pPr>
        <w:spacing w:after="0" w:line="240" w:lineRule="auto"/>
        <w:rPr>
          <w:sz w:val="24"/>
          <w:szCs w:val="24"/>
          <w:lang w:val="en-US" w:eastAsia="nl-BE"/>
        </w:rPr>
      </w:pPr>
    </w:p>
    <w:p w14:paraId="6085A917" w14:textId="77777777" w:rsidR="00E26912" w:rsidRPr="00706DEE" w:rsidRDefault="00E26912" w:rsidP="00260470">
      <w:pPr>
        <w:spacing w:after="0" w:line="240" w:lineRule="auto"/>
        <w:jc w:val="both"/>
        <w:rPr>
          <w:sz w:val="24"/>
          <w:szCs w:val="24"/>
          <w:lang w:val="en-US" w:eastAsia="nl-BE"/>
        </w:rPr>
      </w:pPr>
      <w:r w:rsidRPr="00706DEE">
        <w:rPr>
          <w:color w:val="333333"/>
          <w:sz w:val="24"/>
          <w:szCs w:val="24"/>
          <w:lang w:val="en-US" w:eastAsia="nl-BE"/>
        </w:rPr>
        <w:t>Problem solving disorders may lead to difficulties in the process of identifying and implementing a solution to a problem. It may be rather difficult</w:t>
      </w:r>
      <w:r w:rsidRPr="00706DEE">
        <w:rPr>
          <w:rFonts w:cs="Calibri"/>
          <w:color w:val="333333"/>
          <w:sz w:val="24"/>
          <w:szCs w:val="24"/>
          <w:lang w:val="en-US" w:eastAsia="nl-BE"/>
        </w:rPr>
        <w:t xml:space="preserve"> for </w:t>
      </w:r>
      <w:r w:rsidRPr="00706DEE">
        <w:rPr>
          <w:color w:val="333333"/>
          <w:sz w:val="24"/>
          <w:szCs w:val="24"/>
          <w:lang w:val="en-US" w:eastAsia="nl-BE"/>
        </w:rPr>
        <w:t>patients to develop strategies</w:t>
      </w:r>
      <w:r w:rsidRPr="00706DEE">
        <w:rPr>
          <w:rFonts w:cs="Calibri"/>
          <w:color w:val="333333"/>
          <w:sz w:val="24"/>
          <w:szCs w:val="24"/>
          <w:lang w:val="en-US" w:eastAsia="nl-BE"/>
        </w:rPr>
        <w:t xml:space="preserve">. </w:t>
      </w:r>
      <w:r w:rsidRPr="00706DEE">
        <w:rPr>
          <w:color w:val="333333"/>
          <w:sz w:val="24"/>
          <w:szCs w:val="24"/>
          <w:lang w:val="en-US" w:eastAsia="nl-BE"/>
        </w:rPr>
        <w:t xml:space="preserve">These </w:t>
      </w:r>
      <w:r w:rsidRPr="00706DEE">
        <w:rPr>
          <w:b/>
          <w:bCs/>
          <w:color w:val="333333"/>
          <w:sz w:val="24"/>
          <w:szCs w:val="24"/>
          <w:lang w:val="en-US" w:eastAsia="nl-BE"/>
        </w:rPr>
        <w:t>disorders of reasoning</w:t>
      </w:r>
      <w:r w:rsidRPr="00706DEE">
        <w:rPr>
          <w:rFonts w:cs="Calibri"/>
          <w:b/>
          <w:bCs/>
          <w:color w:val="333333"/>
          <w:sz w:val="24"/>
          <w:szCs w:val="24"/>
          <w:lang w:val="en-US" w:eastAsia="nl-BE"/>
        </w:rPr>
        <w:t xml:space="preserve">, planning </w:t>
      </w:r>
      <w:r w:rsidRPr="00706DEE">
        <w:rPr>
          <w:b/>
          <w:bCs/>
          <w:color w:val="333333"/>
          <w:sz w:val="24"/>
          <w:szCs w:val="24"/>
          <w:lang w:val="en-US" w:eastAsia="nl-BE"/>
        </w:rPr>
        <w:t xml:space="preserve">and judgment </w:t>
      </w:r>
      <w:r w:rsidRPr="00706DEE">
        <w:rPr>
          <w:color w:val="333333"/>
          <w:sz w:val="24"/>
          <w:szCs w:val="24"/>
          <w:lang w:val="en-US" w:eastAsia="nl-BE"/>
        </w:rPr>
        <w:t xml:space="preserve">appear </w:t>
      </w:r>
      <w:r w:rsidRPr="00706DEE">
        <w:rPr>
          <w:b/>
          <w:bCs/>
          <w:color w:val="333333"/>
          <w:sz w:val="24"/>
          <w:szCs w:val="24"/>
          <w:lang w:val="en-US" w:eastAsia="nl-BE"/>
        </w:rPr>
        <w:t xml:space="preserve">in abstract and complex activity </w:t>
      </w:r>
      <w:r w:rsidRPr="00706DEE">
        <w:rPr>
          <w:color w:val="333333"/>
          <w:sz w:val="24"/>
          <w:szCs w:val="24"/>
          <w:lang w:val="en-US" w:eastAsia="nl-BE"/>
        </w:rPr>
        <w:t>requiring a number of operations to reach a final synthesis</w:t>
      </w:r>
      <w:r w:rsidRPr="00706DEE">
        <w:rPr>
          <w:rFonts w:cs="Calibri"/>
          <w:color w:val="333333"/>
          <w:sz w:val="24"/>
          <w:szCs w:val="24"/>
          <w:lang w:val="en-US" w:eastAsia="nl-BE"/>
        </w:rPr>
        <w:t xml:space="preserve">, </w:t>
      </w:r>
      <w:r w:rsidRPr="00706DEE">
        <w:rPr>
          <w:color w:val="333333"/>
          <w:sz w:val="24"/>
          <w:szCs w:val="24"/>
          <w:lang w:val="en-US" w:eastAsia="nl-BE"/>
        </w:rPr>
        <w:t>such as arithmetic problems</w:t>
      </w:r>
      <w:r w:rsidRPr="00706DEE">
        <w:rPr>
          <w:rFonts w:cs="Calibri"/>
          <w:color w:val="333333"/>
          <w:sz w:val="24"/>
          <w:szCs w:val="24"/>
          <w:lang w:val="en-US" w:eastAsia="nl-BE"/>
        </w:rPr>
        <w:t xml:space="preserve"> or </w:t>
      </w:r>
      <w:r w:rsidRPr="00706DEE">
        <w:rPr>
          <w:color w:val="333333"/>
          <w:sz w:val="24"/>
          <w:szCs w:val="24"/>
          <w:lang w:val="en-US" w:eastAsia="nl-BE"/>
        </w:rPr>
        <w:t>explaining proverbs.</w:t>
      </w:r>
    </w:p>
    <w:p w14:paraId="02B4B518" w14:textId="77777777" w:rsidR="00E26912" w:rsidRDefault="00E26912" w:rsidP="00260470">
      <w:pPr>
        <w:spacing w:after="0" w:line="240" w:lineRule="auto"/>
        <w:ind w:firstLine="720"/>
        <w:jc w:val="both"/>
        <w:rPr>
          <w:rFonts w:cs="Calibri"/>
          <w:b/>
          <w:bCs/>
          <w:color w:val="003366"/>
          <w:sz w:val="29"/>
          <w:szCs w:val="29"/>
          <w:lang w:val="en-US" w:eastAsia="nl-BE"/>
        </w:rPr>
      </w:pPr>
    </w:p>
    <w:p w14:paraId="6994161C" w14:textId="77777777" w:rsidR="00E26912" w:rsidRPr="00706DEE" w:rsidRDefault="00E26912" w:rsidP="00260470">
      <w:pPr>
        <w:spacing w:after="0" w:line="240" w:lineRule="auto"/>
        <w:ind w:firstLine="720"/>
        <w:jc w:val="both"/>
        <w:rPr>
          <w:sz w:val="24"/>
          <w:szCs w:val="24"/>
          <w:lang w:val="en-US" w:eastAsia="nl-BE"/>
        </w:rPr>
      </w:pPr>
      <w:r w:rsidRPr="00706DEE">
        <w:rPr>
          <w:rFonts w:cs="Calibri"/>
          <w:b/>
          <w:bCs/>
          <w:color w:val="003366"/>
          <w:sz w:val="29"/>
          <w:szCs w:val="29"/>
          <w:lang w:val="en-US" w:eastAsia="nl-BE"/>
        </w:rPr>
        <w:t xml:space="preserve">2.1.3    </w:t>
      </w:r>
      <w:r w:rsidRPr="00706DEE">
        <w:rPr>
          <w:rFonts w:cs="Calibri"/>
          <w:b/>
          <w:bCs/>
          <w:i/>
          <w:iCs/>
          <w:color w:val="003366"/>
          <w:sz w:val="29"/>
          <w:szCs w:val="29"/>
          <w:lang w:val="en-US" w:eastAsia="nl-BE"/>
        </w:rPr>
        <w:t>Flexibility</w:t>
      </w:r>
    </w:p>
    <w:p w14:paraId="71211972" w14:textId="77777777" w:rsidR="00E26912" w:rsidRPr="00706DEE" w:rsidRDefault="00E26912" w:rsidP="00260470">
      <w:pPr>
        <w:spacing w:after="0" w:line="240" w:lineRule="auto"/>
        <w:rPr>
          <w:sz w:val="24"/>
          <w:szCs w:val="24"/>
          <w:lang w:val="en-US" w:eastAsia="nl-BE"/>
        </w:rPr>
      </w:pPr>
    </w:p>
    <w:p w14:paraId="1DDA2320" w14:textId="77777777" w:rsidR="00E26912" w:rsidRPr="00706DEE" w:rsidRDefault="00E26912" w:rsidP="00260470">
      <w:pPr>
        <w:spacing w:after="0" w:line="240" w:lineRule="auto"/>
        <w:jc w:val="both"/>
        <w:rPr>
          <w:sz w:val="24"/>
          <w:szCs w:val="24"/>
          <w:lang w:val="en-US" w:eastAsia="nl-BE"/>
        </w:rPr>
      </w:pPr>
      <w:r w:rsidRPr="00706DEE">
        <w:rPr>
          <w:rFonts w:cs="Calibri"/>
          <w:color w:val="333333"/>
          <w:sz w:val="24"/>
          <w:szCs w:val="24"/>
          <w:lang w:val="en-US" w:eastAsia="nl-BE"/>
        </w:rPr>
        <w:t xml:space="preserve">Flexibility difficulties are frequent and show an </w:t>
      </w:r>
      <w:r w:rsidRPr="00706DEE">
        <w:rPr>
          <w:rFonts w:cs="Calibri"/>
          <w:b/>
          <w:bCs/>
          <w:color w:val="333333"/>
          <w:sz w:val="24"/>
          <w:szCs w:val="24"/>
          <w:lang w:val="en-US" w:eastAsia="nl-BE"/>
        </w:rPr>
        <w:t>inability to control the allocation of attentional resources</w:t>
      </w:r>
      <w:r w:rsidRPr="00706DEE">
        <w:rPr>
          <w:rFonts w:cs="Calibri"/>
          <w:color w:val="333333"/>
          <w:sz w:val="24"/>
          <w:szCs w:val="24"/>
          <w:lang w:val="en-US" w:eastAsia="nl-BE"/>
        </w:rPr>
        <w:t xml:space="preserve"> to </w:t>
      </w:r>
      <w:r w:rsidRPr="004B18C5">
        <w:rPr>
          <w:rFonts w:cs="Calibri"/>
          <w:sz w:val="24"/>
          <w:szCs w:val="24"/>
          <w:lang w:val="en-US" w:eastAsia="nl-BE"/>
        </w:rPr>
        <w:t>move, or switch,</w:t>
      </w:r>
      <w:r w:rsidRPr="00706DEE">
        <w:rPr>
          <w:rFonts w:cs="Calibri"/>
          <w:color w:val="333333"/>
          <w:sz w:val="24"/>
          <w:szCs w:val="24"/>
          <w:lang w:val="en-US" w:eastAsia="nl-BE"/>
        </w:rPr>
        <w:t xml:space="preserve"> from a sequence of behavior to another. The difficulty may lie in moving the attentional focus, or in the flexibility with which the patient exercises that control. </w:t>
      </w:r>
    </w:p>
    <w:p w14:paraId="54824E14" w14:textId="77777777" w:rsidR="00E26912" w:rsidRPr="00706DEE" w:rsidRDefault="00E26912" w:rsidP="00260470">
      <w:pPr>
        <w:spacing w:after="0" w:line="240" w:lineRule="auto"/>
        <w:rPr>
          <w:sz w:val="24"/>
          <w:szCs w:val="24"/>
          <w:lang w:val="en-US" w:eastAsia="nl-BE"/>
        </w:rPr>
      </w:pPr>
    </w:p>
    <w:p w14:paraId="25FA2BBC" w14:textId="77777777" w:rsidR="00E26912" w:rsidRDefault="00E26912" w:rsidP="00260470">
      <w:pPr>
        <w:spacing w:after="0" w:line="240" w:lineRule="auto"/>
        <w:ind w:firstLine="708"/>
        <w:jc w:val="both"/>
        <w:rPr>
          <w:rFonts w:cs="Calibri"/>
          <w:b/>
          <w:bCs/>
          <w:color w:val="003366"/>
          <w:sz w:val="29"/>
          <w:szCs w:val="29"/>
          <w:lang w:val="en-US" w:eastAsia="nl-BE"/>
        </w:rPr>
      </w:pPr>
    </w:p>
    <w:p w14:paraId="096C964E" w14:textId="77777777" w:rsidR="00E26912" w:rsidRDefault="00E26912" w:rsidP="00260470">
      <w:pPr>
        <w:spacing w:after="0" w:line="240" w:lineRule="auto"/>
        <w:ind w:firstLine="708"/>
        <w:jc w:val="both"/>
        <w:rPr>
          <w:rFonts w:cs="Calibri"/>
          <w:b/>
          <w:bCs/>
          <w:color w:val="003366"/>
          <w:sz w:val="29"/>
          <w:szCs w:val="29"/>
          <w:lang w:val="en-US" w:eastAsia="nl-BE"/>
        </w:rPr>
      </w:pPr>
    </w:p>
    <w:p w14:paraId="25CEDAFF" w14:textId="77777777" w:rsidR="00E26912" w:rsidRDefault="00E26912" w:rsidP="00260470">
      <w:pPr>
        <w:spacing w:after="0" w:line="240" w:lineRule="auto"/>
        <w:ind w:firstLine="708"/>
        <w:jc w:val="both"/>
        <w:rPr>
          <w:rFonts w:cs="Calibri"/>
          <w:b/>
          <w:bCs/>
          <w:color w:val="003366"/>
          <w:sz w:val="29"/>
          <w:szCs w:val="29"/>
          <w:lang w:val="en-US" w:eastAsia="nl-BE"/>
        </w:rPr>
      </w:pPr>
    </w:p>
    <w:p w14:paraId="0BB42602" w14:textId="77777777" w:rsidR="00E26912" w:rsidRPr="00706DEE" w:rsidRDefault="00E26912" w:rsidP="00260470">
      <w:pPr>
        <w:spacing w:after="0" w:line="240" w:lineRule="auto"/>
        <w:ind w:firstLine="708"/>
        <w:jc w:val="both"/>
        <w:rPr>
          <w:sz w:val="24"/>
          <w:szCs w:val="24"/>
          <w:lang w:val="en-US" w:eastAsia="nl-BE"/>
        </w:rPr>
      </w:pPr>
      <w:r w:rsidRPr="00706DEE">
        <w:rPr>
          <w:rFonts w:cs="Calibri"/>
          <w:b/>
          <w:bCs/>
          <w:color w:val="003366"/>
          <w:sz w:val="29"/>
          <w:szCs w:val="29"/>
          <w:lang w:val="en-US" w:eastAsia="nl-BE"/>
        </w:rPr>
        <w:lastRenderedPageBreak/>
        <w:t>2.1.4</w:t>
      </w:r>
      <w:r w:rsidRPr="00706DEE">
        <w:rPr>
          <w:rFonts w:cs="Calibri"/>
          <w:b/>
          <w:bCs/>
          <w:i/>
          <w:iCs/>
          <w:color w:val="003366"/>
          <w:sz w:val="29"/>
          <w:szCs w:val="29"/>
          <w:lang w:val="en-US" w:eastAsia="nl-BE"/>
        </w:rPr>
        <w:t xml:space="preserve">     Abstract reasoning</w:t>
      </w:r>
    </w:p>
    <w:p w14:paraId="1922C524" w14:textId="77777777" w:rsidR="00E26912" w:rsidRPr="00260470" w:rsidRDefault="00E26912" w:rsidP="00260470">
      <w:pPr>
        <w:spacing w:after="0" w:line="240" w:lineRule="auto"/>
        <w:rPr>
          <w:rFonts w:ascii="Times New Roman" w:hAnsi="Times New Roman"/>
          <w:sz w:val="24"/>
          <w:szCs w:val="24"/>
          <w:lang w:val="en-US" w:eastAsia="nl-BE"/>
        </w:rPr>
      </w:pPr>
    </w:p>
    <w:p w14:paraId="65F1A235" w14:textId="77777777" w:rsidR="00E26912" w:rsidRPr="00260470" w:rsidRDefault="00E26912" w:rsidP="00260470">
      <w:pPr>
        <w:spacing w:after="0" w:line="240" w:lineRule="auto"/>
        <w:jc w:val="both"/>
        <w:rPr>
          <w:rFonts w:ascii="Times New Roman" w:hAnsi="Times New Roman"/>
          <w:sz w:val="24"/>
          <w:szCs w:val="24"/>
          <w:lang w:val="en-US" w:eastAsia="nl-BE"/>
        </w:rPr>
      </w:pPr>
      <w:r w:rsidRPr="00706DEE">
        <w:rPr>
          <w:rFonts w:cs="Calibri"/>
          <w:color w:val="000000"/>
          <w:sz w:val="24"/>
          <w:szCs w:val="24"/>
          <w:lang w:val="en-US" w:eastAsia="nl-BE"/>
        </w:rPr>
        <w:t xml:space="preserve">Abstract reasoning disorders may be manifested in a </w:t>
      </w:r>
      <w:r w:rsidRPr="00706DEE">
        <w:rPr>
          <w:rFonts w:cs="Calibri"/>
          <w:b/>
          <w:bCs/>
          <w:color w:val="000000"/>
          <w:sz w:val="24"/>
          <w:szCs w:val="24"/>
          <w:lang w:val="en-US" w:eastAsia="nl-BE"/>
        </w:rPr>
        <w:t xml:space="preserve">difficulty in </w:t>
      </w:r>
      <w:r w:rsidRPr="00706DEE">
        <w:rPr>
          <w:b/>
          <w:bCs/>
          <w:color w:val="000000"/>
          <w:sz w:val="24"/>
          <w:szCs w:val="24"/>
          <w:lang w:val="en-US" w:eastAsia="nl-BE"/>
        </w:rPr>
        <w:t>analysing</w:t>
      </w:r>
      <w:r w:rsidRPr="00706DEE">
        <w:rPr>
          <w:color w:val="000000"/>
          <w:sz w:val="24"/>
          <w:szCs w:val="24"/>
          <w:lang w:val="en-US" w:eastAsia="nl-BE"/>
        </w:rPr>
        <w:t xml:space="preserve"> </w:t>
      </w:r>
      <w:r w:rsidRPr="00706DEE">
        <w:rPr>
          <w:b/>
          <w:bCs/>
          <w:color w:val="000000"/>
          <w:sz w:val="24"/>
          <w:szCs w:val="24"/>
          <w:lang w:val="en-US" w:eastAsia="nl-BE"/>
        </w:rPr>
        <w:t>i</w:t>
      </w:r>
      <w:r w:rsidRPr="00706DEE">
        <w:rPr>
          <w:rFonts w:cs="Calibri"/>
          <w:b/>
          <w:bCs/>
          <w:color w:val="000000"/>
          <w:sz w:val="24"/>
          <w:szCs w:val="24"/>
          <w:lang w:val="en-US" w:eastAsia="nl-BE"/>
        </w:rPr>
        <w:t>nformation and solving problems</w:t>
      </w:r>
      <w:r w:rsidRPr="00706DEE">
        <w:rPr>
          <w:rFonts w:cs="Calibri"/>
          <w:color w:val="000000"/>
          <w:sz w:val="24"/>
          <w:szCs w:val="24"/>
          <w:lang w:val="en-US" w:eastAsia="nl-BE"/>
        </w:rPr>
        <w:t xml:space="preserve">. Patients may encounter </w:t>
      </w:r>
      <w:r w:rsidRPr="00706DEE">
        <w:rPr>
          <w:rFonts w:cs="Calibri"/>
          <w:b/>
          <w:bCs/>
          <w:color w:val="000000"/>
          <w:sz w:val="24"/>
          <w:szCs w:val="24"/>
          <w:lang w:val="en-US" w:eastAsia="nl-BE"/>
        </w:rPr>
        <w:t>problems</w:t>
      </w:r>
      <w:r w:rsidRPr="00706DEE">
        <w:rPr>
          <w:rFonts w:cs="Calibri"/>
          <w:color w:val="000000"/>
          <w:sz w:val="24"/>
          <w:szCs w:val="24"/>
          <w:lang w:val="en-US" w:eastAsia="nl-BE"/>
        </w:rPr>
        <w:t xml:space="preserve"> in different skills such as </w:t>
      </w:r>
      <w:r w:rsidRPr="00706DEE">
        <w:rPr>
          <w:rFonts w:cs="Calibri"/>
          <w:b/>
          <w:bCs/>
          <w:color w:val="000000"/>
          <w:sz w:val="24"/>
          <w:szCs w:val="24"/>
          <w:lang w:val="en-US" w:eastAsia="nl-BE"/>
        </w:rPr>
        <w:t>forming theories</w:t>
      </w:r>
      <w:r w:rsidRPr="00706DEE">
        <w:rPr>
          <w:rFonts w:cs="Calibri"/>
          <w:color w:val="000000"/>
          <w:sz w:val="24"/>
          <w:szCs w:val="24"/>
          <w:lang w:val="en-US" w:eastAsia="nl-BE"/>
        </w:rPr>
        <w:t xml:space="preserve"> about the nature of objects, ideas, processes. Moreover it may be </w:t>
      </w:r>
      <w:r w:rsidRPr="00706DEE">
        <w:rPr>
          <w:rFonts w:cs="Calibri"/>
          <w:b/>
          <w:bCs/>
          <w:color w:val="000000"/>
          <w:sz w:val="24"/>
          <w:szCs w:val="24"/>
          <w:lang w:val="en-US" w:eastAsia="nl-BE"/>
        </w:rPr>
        <w:t>difficult to apply knowledge</w:t>
      </w:r>
      <w:r w:rsidRPr="00706DEE">
        <w:rPr>
          <w:rFonts w:cs="Calibri"/>
          <w:color w:val="000000"/>
          <w:sz w:val="24"/>
          <w:szCs w:val="24"/>
          <w:lang w:val="en-US" w:eastAsia="nl-BE"/>
        </w:rPr>
        <w:t xml:space="preserve"> in problem-solving using theory</w:t>
      </w:r>
      <w:r w:rsidRPr="00260470">
        <w:rPr>
          <w:rFonts w:cs="Calibri"/>
          <w:color w:val="000000"/>
          <w:sz w:val="29"/>
          <w:szCs w:val="29"/>
          <w:lang w:val="en-US" w:eastAsia="nl-BE"/>
        </w:rPr>
        <w:t>.</w:t>
      </w:r>
    </w:p>
    <w:p w14:paraId="01E8CAF0" w14:textId="77777777" w:rsidR="00E26912" w:rsidRPr="00260470" w:rsidRDefault="00E26912" w:rsidP="00260470">
      <w:pPr>
        <w:spacing w:after="0" w:line="240" w:lineRule="auto"/>
        <w:rPr>
          <w:rFonts w:ascii="Times New Roman" w:hAnsi="Times New Roman"/>
          <w:sz w:val="24"/>
          <w:szCs w:val="24"/>
          <w:lang w:val="en-US" w:eastAsia="nl-BE"/>
        </w:rPr>
      </w:pPr>
    </w:p>
    <w:p w14:paraId="5ABDFA14"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color w:val="003366"/>
          <w:sz w:val="29"/>
          <w:szCs w:val="29"/>
          <w:lang w:val="en-US" w:eastAsia="nl-BE"/>
        </w:rPr>
        <w:t>2.1.5</w:t>
      </w:r>
      <w:r w:rsidRPr="00260470">
        <w:rPr>
          <w:rFonts w:cs="Calibri"/>
          <w:b/>
          <w:bCs/>
          <w:i/>
          <w:iCs/>
          <w:color w:val="003366"/>
          <w:sz w:val="29"/>
          <w:szCs w:val="29"/>
          <w:lang w:val="en-US" w:eastAsia="nl-BE"/>
        </w:rPr>
        <w:t>    Inhibition</w:t>
      </w:r>
    </w:p>
    <w:p w14:paraId="452FC781" w14:textId="77777777" w:rsidR="00E26912" w:rsidRPr="00260470" w:rsidRDefault="00E26912" w:rsidP="00260470">
      <w:pPr>
        <w:spacing w:after="0" w:line="240" w:lineRule="auto"/>
        <w:rPr>
          <w:rFonts w:ascii="Times New Roman" w:hAnsi="Times New Roman"/>
          <w:sz w:val="24"/>
          <w:szCs w:val="24"/>
          <w:lang w:val="en-US" w:eastAsia="nl-BE"/>
        </w:rPr>
      </w:pPr>
    </w:p>
    <w:p w14:paraId="55058278" w14:textId="77777777" w:rsidR="00E26912" w:rsidRPr="00706DEE" w:rsidRDefault="00E26912" w:rsidP="00260470">
      <w:pPr>
        <w:spacing w:after="0" w:line="240" w:lineRule="auto"/>
        <w:jc w:val="both"/>
        <w:rPr>
          <w:rFonts w:ascii="Times New Roman" w:hAnsi="Times New Roman"/>
          <w:color w:val="000000"/>
          <w:sz w:val="24"/>
          <w:szCs w:val="24"/>
          <w:lang w:val="en-US" w:eastAsia="nl-BE"/>
        </w:rPr>
      </w:pPr>
      <w:r w:rsidRPr="00706DEE">
        <w:rPr>
          <w:rFonts w:cs="Calibri"/>
          <w:color w:val="000000"/>
          <w:sz w:val="24"/>
          <w:szCs w:val="24"/>
          <w:lang w:val="en-US" w:eastAsia="nl-BE"/>
        </w:rPr>
        <w:t xml:space="preserve">Inhibition is the </w:t>
      </w:r>
      <w:r w:rsidRPr="00706DEE">
        <w:rPr>
          <w:rFonts w:cs="Calibri"/>
          <w:b/>
          <w:bCs/>
          <w:color w:val="000000"/>
          <w:sz w:val="24"/>
          <w:szCs w:val="24"/>
          <w:lang w:val="en-US" w:eastAsia="nl-BE"/>
        </w:rPr>
        <w:t>ability to resist to non-pertinent information</w:t>
      </w:r>
      <w:r w:rsidRPr="00706DEE">
        <w:rPr>
          <w:rFonts w:cs="Calibri"/>
          <w:color w:val="000000"/>
          <w:sz w:val="24"/>
          <w:szCs w:val="24"/>
          <w:lang w:val="en-US" w:eastAsia="nl-BE"/>
        </w:rPr>
        <w:t xml:space="preserve">. This ability enables people to act or talk without being disturbed by non-pertinent information, thoughts or behaviours. It helps us getting rid of previous information that is no longer relevant for the situation. </w:t>
      </w:r>
      <w:r w:rsidRPr="00706DEE">
        <w:rPr>
          <w:rFonts w:cs="Calibri"/>
          <w:b/>
          <w:bCs/>
          <w:color w:val="000000"/>
          <w:sz w:val="24"/>
          <w:szCs w:val="24"/>
          <w:lang w:val="en-US" w:eastAsia="nl-BE"/>
        </w:rPr>
        <w:t>Inhibition disorders may lead to impulsive behaviours and responses</w:t>
      </w:r>
      <w:r w:rsidRPr="00706DEE">
        <w:rPr>
          <w:rFonts w:cs="Calibri"/>
          <w:color w:val="000000"/>
          <w:sz w:val="24"/>
          <w:szCs w:val="24"/>
          <w:lang w:val="en-US" w:eastAsia="nl-BE"/>
        </w:rPr>
        <w:t xml:space="preserve">. It can also influence other cognitive domains. </w:t>
      </w:r>
    </w:p>
    <w:p w14:paraId="4F6B10EE" w14:textId="77777777" w:rsidR="00E26912" w:rsidRPr="00260470" w:rsidRDefault="00E26912" w:rsidP="00260470">
      <w:pPr>
        <w:spacing w:after="0" w:line="240" w:lineRule="auto"/>
        <w:rPr>
          <w:rFonts w:ascii="Times New Roman" w:hAnsi="Times New Roman"/>
          <w:sz w:val="24"/>
          <w:szCs w:val="24"/>
          <w:lang w:val="en-US" w:eastAsia="nl-BE"/>
        </w:rPr>
      </w:pPr>
    </w:p>
    <w:p w14:paraId="59756469"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b/>
          <w:bCs/>
          <w:color w:val="003366"/>
          <w:sz w:val="29"/>
          <w:szCs w:val="29"/>
          <w:lang w:val="en-US" w:eastAsia="nl-BE"/>
        </w:rPr>
        <w:t>2.2     Attention</w:t>
      </w:r>
    </w:p>
    <w:p w14:paraId="0799E3D8" w14:textId="77777777" w:rsidR="00E26912" w:rsidRPr="00260470" w:rsidRDefault="00E26912" w:rsidP="00260470">
      <w:pPr>
        <w:spacing w:after="0" w:line="240" w:lineRule="auto"/>
        <w:rPr>
          <w:rFonts w:ascii="Times New Roman" w:hAnsi="Times New Roman"/>
          <w:sz w:val="24"/>
          <w:szCs w:val="24"/>
          <w:lang w:val="en-US" w:eastAsia="nl-BE"/>
        </w:rPr>
      </w:pPr>
    </w:p>
    <w:p w14:paraId="35C684D3" w14:textId="77777777" w:rsidR="00E26912" w:rsidRPr="00706DEE" w:rsidRDefault="00E26912" w:rsidP="00260470">
      <w:pPr>
        <w:spacing w:after="0" w:line="240" w:lineRule="auto"/>
        <w:jc w:val="both"/>
        <w:rPr>
          <w:rFonts w:ascii="Times New Roman" w:hAnsi="Times New Roman"/>
          <w:color w:val="000000"/>
          <w:sz w:val="24"/>
          <w:szCs w:val="24"/>
          <w:lang w:val="en-US" w:eastAsia="nl-BE"/>
        </w:rPr>
      </w:pPr>
      <w:r w:rsidRPr="00706DEE">
        <w:rPr>
          <w:rFonts w:cs="Calibri"/>
          <w:color w:val="000000"/>
          <w:sz w:val="24"/>
          <w:szCs w:val="24"/>
          <w:lang w:val="en-US" w:eastAsia="nl-BE"/>
        </w:rPr>
        <w:t xml:space="preserve">Attentional functions are cognitive components </w:t>
      </w:r>
      <w:r w:rsidRPr="00706DEE">
        <w:rPr>
          <w:rFonts w:cs="Calibri"/>
          <w:b/>
          <w:bCs/>
          <w:color w:val="000000"/>
          <w:sz w:val="24"/>
          <w:szCs w:val="24"/>
          <w:lang w:val="en-US" w:eastAsia="nl-BE"/>
        </w:rPr>
        <w:t>frequently altered in MS</w:t>
      </w:r>
      <w:r w:rsidRPr="00706DEE">
        <w:rPr>
          <w:rFonts w:cs="Calibri"/>
          <w:color w:val="000000"/>
          <w:sz w:val="24"/>
          <w:szCs w:val="24"/>
          <w:lang w:val="en-US" w:eastAsia="nl-BE"/>
        </w:rPr>
        <w:t>. However, it is still difficult to say with certainty whether the alteration is specific to attentional functions or if it results from a multitude of other factors such as fatigue or a deficit in the working memory</w:t>
      </w:r>
      <w:r w:rsidRPr="00706DEE">
        <w:rPr>
          <w:rFonts w:cs="Calibri"/>
          <w:color w:val="000000"/>
          <w:sz w:val="24"/>
          <w:szCs w:val="24"/>
          <w:vertAlign w:val="superscript"/>
          <w:lang w:val="en-US" w:eastAsia="nl-BE"/>
        </w:rPr>
        <w:t xml:space="preserve"> </w:t>
      </w:r>
      <w:r w:rsidRPr="00706DEE">
        <w:rPr>
          <w:rFonts w:cs="Calibri"/>
          <w:color w:val="000000"/>
          <w:sz w:val="24"/>
          <w:szCs w:val="24"/>
          <w:lang w:val="en-US" w:eastAsia="nl-BE"/>
        </w:rPr>
        <w:t xml:space="preserve">. These attention disorders are caused by </w:t>
      </w:r>
      <w:r w:rsidRPr="00706DEE">
        <w:rPr>
          <w:rFonts w:cs="Calibri"/>
          <w:b/>
          <w:bCs/>
          <w:color w:val="000000"/>
          <w:sz w:val="24"/>
          <w:szCs w:val="24"/>
          <w:lang w:val="en-US" w:eastAsia="nl-BE"/>
        </w:rPr>
        <w:t>difficulty to concentrate for long periods</w:t>
      </w:r>
      <w:r w:rsidRPr="00706DEE">
        <w:rPr>
          <w:rFonts w:cs="Calibri"/>
          <w:color w:val="000000"/>
          <w:sz w:val="24"/>
          <w:szCs w:val="24"/>
          <w:lang w:val="en-US" w:eastAsia="nl-BE"/>
        </w:rPr>
        <w:t xml:space="preserve"> of time, quick cognitive </w:t>
      </w:r>
      <w:r w:rsidRPr="00706DEE">
        <w:rPr>
          <w:rFonts w:cs="Calibri"/>
          <w:b/>
          <w:bCs/>
          <w:color w:val="000000"/>
          <w:sz w:val="24"/>
          <w:szCs w:val="24"/>
          <w:lang w:val="en-US" w:eastAsia="nl-BE"/>
        </w:rPr>
        <w:t>fatigability</w:t>
      </w:r>
      <w:r w:rsidRPr="00706DEE">
        <w:rPr>
          <w:rFonts w:cs="Calibri"/>
          <w:color w:val="000000"/>
          <w:sz w:val="24"/>
          <w:szCs w:val="24"/>
          <w:lang w:val="en-US" w:eastAsia="nl-BE"/>
        </w:rPr>
        <w:t xml:space="preserve"> in tasks requiring significant attentional mobilization and / or require the involvement of other cognitive functions consuming attentional resources. Moreover patients become </w:t>
      </w:r>
      <w:r w:rsidRPr="00706DEE">
        <w:rPr>
          <w:rFonts w:cs="Calibri"/>
          <w:b/>
          <w:bCs/>
          <w:color w:val="000000"/>
          <w:sz w:val="24"/>
          <w:szCs w:val="24"/>
          <w:lang w:val="en-US" w:eastAsia="nl-BE"/>
        </w:rPr>
        <w:t>easily distracted</w:t>
      </w:r>
      <w:r w:rsidRPr="00706DEE">
        <w:rPr>
          <w:rFonts w:cs="Calibri"/>
          <w:color w:val="000000"/>
          <w:sz w:val="24"/>
          <w:szCs w:val="24"/>
          <w:lang w:val="en-US" w:eastAsia="nl-BE"/>
        </w:rPr>
        <w:t xml:space="preserve">, and may </w:t>
      </w:r>
      <w:r w:rsidRPr="00706DEE">
        <w:rPr>
          <w:rFonts w:cs="Calibri"/>
          <w:b/>
          <w:bCs/>
          <w:color w:val="000000"/>
          <w:sz w:val="24"/>
          <w:szCs w:val="24"/>
          <w:lang w:val="en-US" w:eastAsia="nl-BE"/>
        </w:rPr>
        <w:t>not be able to carry out two or more activities</w:t>
      </w:r>
      <w:r w:rsidRPr="00706DEE">
        <w:rPr>
          <w:rFonts w:cs="Calibri"/>
          <w:color w:val="000000"/>
          <w:sz w:val="24"/>
          <w:szCs w:val="24"/>
          <w:lang w:val="en-US" w:eastAsia="nl-BE"/>
        </w:rPr>
        <w:t xml:space="preserve"> at the same time. </w:t>
      </w:r>
    </w:p>
    <w:p w14:paraId="1BE264B4" w14:textId="77777777" w:rsidR="00E26912" w:rsidRPr="00260470" w:rsidRDefault="00E26912" w:rsidP="00260470">
      <w:pPr>
        <w:spacing w:after="0" w:line="240" w:lineRule="auto"/>
        <w:rPr>
          <w:rFonts w:ascii="Times New Roman" w:hAnsi="Times New Roman"/>
          <w:sz w:val="24"/>
          <w:szCs w:val="24"/>
          <w:lang w:val="en-US" w:eastAsia="nl-BE"/>
        </w:rPr>
      </w:pPr>
    </w:p>
    <w:p w14:paraId="573DFCE5"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b/>
          <w:bCs/>
          <w:color w:val="003366"/>
          <w:sz w:val="29"/>
          <w:szCs w:val="29"/>
          <w:lang w:val="en-US" w:eastAsia="nl-BE"/>
        </w:rPr>
        <w:t>2.3     Memory</w:t>
      </w:r>
    </w:p>
    <w:p w14:paraId="001BBD2E" w14:textId="77777777" w:rsidR="00E26912" w:rsidRPr="00260470" w:rsidRDefault="00E26912" w:rsidP="00260470">
      <w:pPr>
        <w:spacing w:after="0" w:line="240" w:lineRule="auto"/>
        <w:rPr>
          <w:rFonts w:ascii="Times New Roman" w:hAnsi="Times New Roman"/>
          <w:sz w:val="24"/>
          <w:szCs w:val="24"/>
          <w:lang w:val="en-US" w:eastAsia="nl-BE"/>
        </w:rPr>
      </w:pPr>
    </w:p>
    <w:p w14:paraId="433534F9" w14:textId="77777777" w:rsidR="00E26912" w:rsidRPr="00706DEE" w:rsidRDefault="00E26912" w:rsidP="00260470">
      <w:pPr>
        <w:spacing w:after="0" w:line="240" w:lineRule="auto"/>
        <w:jc w:val="both"/>
        <w:rPr>
          <w:rFonts w:ascii="Times New Roman" w:hAnsi="Times New Roman"/>
          <w:sz w:val="24"/>
          <w:szCs w:val="24"/>
          <w:lang w:val="en-US" w:eastAsia="nl-BE"/>
        </w:rPr>
      </w:pPr>
      <w:r w:rsidRPr="00706DEE">
        <w:rPr>
          <w:rFonts w:cs="Calibri"/>
          <w:color w:val="333333"/>
          <w:sz w:val="24"/>
          <w:szCs w:val="24"/>
          <w:lang w:val="en-US" w:eastAsia="nl-BE"/>
        </w:rPr>
        <w:t xml:space="preserve">The different domains of memory, above all </w:t>
      </w:r>
      <w:r w:rsidRPr="00706DEE">
        <w:rPr>
          <w:rFonts w:cs="Calibri"/>
          <w:b/>
          <w:bCs/>
          <w:color w:val="333333"/>
          <w:sz w:val="24"/>
          <w:szCs w:val="24"/>
          <w:lang w:val="en-US" w:eastAsia="nl-BE"/>
        </w:rPr>
        <w:t>long-term memory</w:t>
      </w:r>
      <w:r w:rsidRPr="00706DEE">
        <w:rPr>
          <w:rFonts w:cs="Calibri"/>
          <w:color w:val="333333"/>
          <w:sz w:val="24"/>
          <w:szCs w:val="24"/>
          <w:lang w:val="en-US" w:eastAsia="nl-BE"/>
        </w:rPr>
        <w:t xml:space="preserve"> and the </w:t>
      </w:r>
      <w:r w:rsidRPr="00706DEE">
        <w:rPr>
          <w:rFonts w:cs="Calibri"/>
          <w:b/>
          <w:bCs/>
          <w:color w:val="333333"/>
          <w:sz w:val="24"/>
          <w:szCs w:val="24"/>
          <w:lang w:val="en-US" w:eastAsia="nl-BE"/>
        </w:rPr>
        <w:t xml:space="preserve">working memory, </w:t>
      </w:r>
      <w:r w:rsidRPr="00706DEE">
        <w:rPr>
          <w:rFonts w:cs="Calibri"/>
          <w:color w:val="333333"/>
          <w:sz w:val="24"/>
          <w:szCs w:val="24"/>
          <w:lang w:val="en-US" w:eastAsia="nl-BE"/>
        </w:rPr>
        <w:t xml:space="preserve">tend to be </w:t>
      </w:r>
      <w:r w:rsidRPr="00706DEE">
        <w:rPr>
          <w:rFonts w:cs="Calibri"/>
          <w:b/>
          <w:bCs/>
          <w:color w:val="333333"/>
          <w:sz w:val="24"/>
          <w:szCs w:val="24"/>
          <w:lang w:val="en-US" w:eastAsia="nl-BE"/>
        </w:rPr>
        <w:t>systematically affected</w:t>
      </w:r>
      <w:r w:rsidRPr="00706DEE">
        <w:rPr>
          <w:rFonts w:cs="Calibri"/>
          <w:color w:val="333333"/>
          <w:sz w:val="24"/>
          <w:szCs w:val="24"/>
          <w:lang w:val="en-US" w:eastAsia="nl-BE"/>
        </w:rPr>
        <w:t xml:space="preserve"> in MS. This means that patients may encounter </w:t>
      </w:r>
      <w:r w:rsidRPr="00706DEE">
        <w:rPr>
          <w:rFonts w:cs="Calibri"/>
          <w:b/>
          <w:bCs/>
          <w:color w:val="333333"/>
          <w:sz w:val="24"/>
          <w:szCs w:val="24"/>
          <w:lang w:val="en-US" w:eastAsia="nl-BE"/>
        </w:rPr>
        <w:t>difficulties in retrieving and storing information and facts of the past</w:t>
      </w:r>
      <w:r w:rsidRPr="00706DEE">
        <w:rPr>
          <w:rFonts w:cs="Calibri"/>
          <w:color w:val="333333"/>
          <w:sz w:val="24"/>
          <w:szCs w:val="24"/>
          <w:lang w:val="en-US" w:eastAsia="nl-BE"/>
        </w:rPr>
        <w:t xml:space="preserve">; as a </w:t>
      </w:r>
      <w:r w:rsidRPr="00706DEE">
        <w:rPr>
          <w:rFonts w:cs="Calibri"/>
          <w:color w:val="000000"/>
          <w:sz w:val="24"/>
          <w:szCs w:val="24"/>
          <w:lang w:val="en-US" w:eastAsia="nl-BE"/>
        </w:rPr>
        <w:t xml:space="preserve">result </w:t>
      </w:r>
      <w:r w:rsidRPr="00706DEE">
        <w:rPr>
          <w:rFonts w:cs="Calibri"/>
          <w:color w:val="333333"/>
          <w:sz w:val="24"/>
          <w:szCs w:val="24"/>
          <w:lang w:val="en-US" w:eastAsia="nl-BE"/>
        </w:rPr>
        <w:t>some elements might be forgotten or even mixed up. Moreover patients</w:t>
      </w:r>
      <w:r w:rsidRPr="00706DEE">
        <w:rPr>
          <w:rFonts w:cs="Calibri"/>
          <w:color w:val="1155CC"/>
          <w:sz w:val="24"/>
          <w:szCs w:val="24"/>
          <w:lang w:val="en-US" w:eastAsia="nl-BE"/>
        </w:rPr>
        <w:t xml:space="preserve"> </w:t>
      </w:r>
      <w:r w:rsidRPr="00706DEE">
        <w:rPr>
          <w:rFonts w:cs="Calibri"/>
          <w:color w:val="000000"/>
          <w:sz w:val="24"/>
          <w:szCs w:val="24"/>
          <w:lang w:val="en-US" w:eastAsia="nl-BE"/>
        </w:rPr>
        <w:t xml:space="preserve">may </w:t>
      </w:r>
      <w:r w:rsidRPr="00706DEE">
        <w:rPr>
          <w:rFonts w:cs="Calibri"/>
          <w:color w:val="333333"/>
          <w:sz w:val="24"/>
          <w:szCs w:val="24"/>
          <w:lang w:val="en-US" w:eastAsia="nl-BE"/>
        </w:rPr>
        <w:t xml:space="preserve">find it </w:t>
      </w:r>
      <w:r w:rsidRPr="00706DEE">
        <w:rPr>
          <w:rFonts w:cs="Calibri"/>
          <w:b/>
          <w:bCs/>
          <w:color w:val="333333"/>
          <w:sz w:val="24"/>
          <w:szCs w:val="24"/>
          <w:lang w:val="en-US" w:eastAsia="nl-BE"/>
        </w:rPr>
        <w:t>difficult to remember new information</w:t>
      </w:r>
      <w:r w:rsidRPr="00706DEE">
        <w:rPr>
          <w:rFonts w:cs="Calibri"/>
          <w:color w:val="333333"/>
          <w:sz w:val="24"/>
          <w:szCs w:val="24"/>
          <w:lang w:val="en-US" w:eastAsia="nl-BE"/>
        </w:rPr>
        <w:t>, or</w:t>
      </w:r>
      <w:r w:rsidRPr="00706DEE">
        <w:rPr>
          <w:rFonts w:cs="Calibri"/>
          <w:b/>
          <w:bCs/>
          <w:color w:val="333333"/>
          <w:sz w:val="24"/>
          <w:szCs w:val="24"/>
          <w:lang w:val="en-US" w:eastAsia="nl-BE"/>
        </w:rPr>
        <w:t xml:space="preserve"> learn instructions</w:t>
      </w:r>
      <w:r w:rsidRPr="00706DEE">
        <w:rPr>
          <w:rFonts w:cs="Calibri"/>
          <w:color w:val="333333"/>
          <w:sz w:val="24"/>
          <w:szCs w:val="24"/>
          <w:lang w:val="en-US" w:eastAsia="nl-BE"/>
        </w:rPr>
        <w:t xml:space="preserve"> and procedures. </w:t>
      </w:r>
    </w:p>
    <w:p w14:paraId="6B3E1530" w14:textId="77777777" w:rsidR="00E26912" w:rsidRPr="00260470" w:rsidRDefault="00E26912" w:rsidP="00706DEE">
      <w:pPr>
        <w:spacing w:after="240" w:line="240" w:lineRule="auto"/>
        <w:rPr>
          <w:rFonts w:ascii="Times New Roman" w:hAnsi="Times New Roman"/>
          <w:sz w:val="24"/>
          <w:szCs w:val="24"/>
          <w:lang w:val="en-US" w:eastAsia="nl-BE"/>
        </w:rPr>
      </w:pPr>
      <w:r w:rsidRPr="00260470">
        <w:rPr>
          <w:rFonts w:ascii="Times New Roman" w:hAnsi="Times New Roman"/>
          <w:sz w:val="24"/>
          <w:szCs w:val="24"/>
          <w:lang w:val="en-US" w:eastAsia="nl-BE"/>
        </w:rPr>
        <w:br/>
      </w:r>
      <w:r w:rsidRPr="00260470">
        <w:rPr>
          <w:rFonts w:cs="Calibri"/>
          <w:b/>
          <w:bCs/>
          <w:color w:val="003366"/>
          <w:sz w:val="29"/>
          <w:szCs w:val="29"/>
          <w:lang w:val="en-US" w:eastAsia="nl-BE"/>
        </w:rPr>
        <w:t>2.4    Speed of information processing and Working memory</w:t>
      </w:r>
    </w:p>
    <w:p w14:paraId="47BFCDC5" w14:textId="77777777" w:rsidR="00E26912" w:rsidRPr="00706DEE" w:rsidRDefault="00E26912" w:rsidP="00260470">
      <w:pPr>
        <w:spacing w:after="0" w:line="240" w:lineRule="auto"/>
        <w:jc w:val="both"/>
        <w:rPr>
          <w:color w:val="000000"/>
          <w:sz w:val="24"/>
          <w:szCs w:val="24"/>
          <w:lang w:val="en-US" w:eastAsia="nl-BE"/>
        </w:rPr>
      </w:pPr>
      <w:r w:rsidRPr="00706DEE">
        <w:rPr>
          <w:b/>
          <w:bCs/>
          <w:color w:val="000000"/>
          <w:sz w:val="24"/>
          <w:szCs w:val="24"/>
          <w:lang w:val="en-US" w:eastAsia="nl-BE"/>
        </w:rPr>
        <w:t xml:space="preserve">Slow speed of information processing </w:t>
      </w:r>
      <w:r w:rsidRPr="00706DEE">
        <w:rPr>
          <w:color w:val="000000"/>
          <w:sz w:val="24"/>
          <w:szCs w:val="24"/>
          <w:lang w:val="en-US" w:eastAsia="nl-BE"/>
        </w:rPr>
        <w:t>is very common in PwMS. This cognitive impairment in MS is central and</w:t>
      </w:r>
      <w:r w:rsidRPr="00706DEE">
        <w:rPr>
          <w:rFonts w:cs="Calibri"/>
          <w:color w:val="000000"/>
          <w:sz w:val="24"/>
          <w:szCs w:val="24"/>
          <w:lang w:val="en-US" w:eastAsia="nl-BE"/>
        </w:rPr>
        <w:t xml:space="preserve"> it </w:t>
      </w:r>
      <w:r w:rsidRPr="00706DEE">
        <w:rPr>
          <w:color w:val="000000"/>
          <w:sz w:val="24"/>
          <w:szCs w:val="24"/>
          <w:lang w:val="en-US" w:eastAsia="nl-BE"/>
        </w:rPr>
        <w:t>can either cause, or amplify, other cognitive</w:t>
      </w:r>
      <w:r w:rsidRPr="00706DEE">
        <w:rPr>
          <w:rFonts w:cs="Calibri"/>
          <w:color w:val="000000"/>
          <w:sz w:val="24"/>
          <w:szCs w:val="24"/>
          <w:lang w:val="en-US" w:eastAsia="nl-BE"/>
        </w:rPr>
        <w:t xml:space="preserve"> disturbances. </w:t>
      </w:r>
      <w:r w:rsidRPr="00706DEE">
        <w:rPr>
          <w:color w:val="000000"/>
          <w:sz w:val="24"/>
          <w:szCs w:val="24"/>
          <w:lang w:val="en-US" w:eastAsia="nl-BE"/>
        </w:rPr>
        <w:t>Moreover, even when the cognitive cost required is minimal, patient's responses are slower and less accurate compared to normal population.</w:t>
      </w:r>
      <w:r w:rsidRPr="00706DEE">
        <w:rPr>
          <w:rFonts w:cs="Calibri"/>
          <w:color w:val="000000"/>
          <w:sz w:val="24"/>
          <w:szCs w:val="24"/>
          <w:lang w:val="en-US" w:eastAsia="nl-BE"/>
        </w:rPr>
        <w:t xml:space="preserve"> The slowdown in the speed of information processing can affect working memory. When information is </w:t>
      </w:r>
      <w:r w:rsidRPr="00706DEE">
        <w:rPr>
          <w:rFonts w:cs="Calibri"/>
          <w:b/>
          <w:bCs/>
          <w:color w:val="000000"/>
          <w:sz w:val="24"/>
          <w:szCs w:val="24"/>
          <w:lang w:val="en-US" w:eastAsia="nl-BE"/>
        </w:rPr>
        <w:t>presented too quickly</w:t>
      </w:r>
      <w:r w:rsidRPr="00706DEE">
        <w:rPr>
          <w:rFonts w:cs="Calibri"/>
          <w:color w:val="000000"/>
          <w:sz w:val="24"/>
          <w:szCs w:val="24"/>
          <w:lang w:val="en-US" w:eastAsia="nl-BE"/>
        </w:rPr>
        <w:t xml:space="preserve">, these disorders are increased. Indeed, working memory has no time enough to properly store the information before handling it. As a consequence, </w:t>
      </w:r>
      <w:r w:rsidRPr="00706DEE">
        <w:rPr>
          <w:rFonts w:cs="Calibri"/>
          <w:b/>
          <w:bCs/>
          <w:color w:val="000000"/>
          <w:sz w:val="24"/>
          <w:szCs w:val="24"/>
          <w:lang w:val="en-US" w:eastAsia="nl-BE"/>
        </w:rPr>
        <w:t>working memory</w:t>
      </w:r>
      <w:r w:rsidRPr="00706DEE">
        <w:rPr>
          <w:rFonts w:cs="Calibri"/>
          <w:color w:val="000000"/>
          <w:sz w:val="24"/>
          <w:szCs w:val="24"/>
          <w:lang w:val="en-US" w:eastAsia="nl-BE"/>
        </w:rPr>
        <w:t xml:space="preserve"> becomes </w:t>
      </w:r>
      <w:r w:rsidRPr="00706DEE">
        <w:rPr>
          <w:rFonts w:cs="Calibri"/>
          <w:b/>
          <w:bCs/>
          <w:color w:val="000000"/>
          <w:sz w:val="24"/>
          <w:szCs w:val="24"/>
          <w:lang w:val="en-US" w:eastAsia="nl-BE"/>
        </w:rPr>
        <w:t>rapidly overloaded</w:t>
      </w:r>
      <w:r w:rsidRPr="00706DEE">
        <w:rPr>
          <w:rFonts w:cs="Calibri"/>
          <w:color w:val="000000"/>
          <w:sz w:val="24"/>
          <w:szCs w:val="24"/>
          <w:lang w:val="en-US" w:eastAsia="nl-BE"/>
        </w:rPr>
        <w:t>. On the other hand when the speed is adapted, the performance gets better. This because  </w:t>
      </w:r>
      <w:r w:rsidRPr="00706DEE">
        <w:rPr>
          <w:color w:val="000000"/>
          <w:sz w:val="24"/>
          <w:szCs w:val="24"/>
          <w:lang w:val="en-US" w:eastAsia="nl-BE"/>
        </w:rPr>
        <w:t>additional time would enhance encoding information in memory.</w:t>
      </w:r>
    </w:p>
    <w:p w14:paraId="2445D7CF" w14:textId="77777777" w:rsidR="00E26912" w:rsidRPr="00706DEE" w:rsidRDefault="00E26912" w:rsidP="00260470">
      <w:pPr>
        <w:spacing w:after="0" w:line="240" w:lineRule="auto"/>
        <w:rPr>
          <w:rFonts w:ascii="Times New Roman" w:hAnsi="Times New Roman"/>
          <w:color w:val="000000"/>
          <w:sz w:val="24"/>
          <w:szCs w:val="24"/>
          <w:lang w:val="en-US" w:eastAsia="nl-BE"/>
        </w:rPr>
      </w:pPr>
    </w:p>
    <w:p w14:paraId="2674E07D" w14:textId="77777777" w:rsidR="00E26912" w:rsidRDefault="00E26912" w:rsidP="00260470">
      <w:pPr>
        <w:spacing w:after="0" w:line="240" w:lineRule="auto"/>
        <w:jc w:val="both"/>
        <w:rPr>
          <w:rFonts w:cs="Calibri"/>
          <w:b/>
          <w:bCs/>
          <w:color w:val="003366"/>
          <w:sz w:val="29"/>
          <w:szCs w:val="29"/>
          <w:lang w:val="en-US" w:eastAsia="nl-BE"/>
        </w:rPr>
      </w:pPr>
    </w:p>
    <w:p w14:paraId="6CD4EF67"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b/>
          <w:bCs/>
          <w:color w:val="003366"/>
          <w:sz w:val="29"/>
          <w:szCs w:val="29"/>
          <w:lang w:val="en-US" w:eastAsia="nl-BE"/>
        </w:rPr>
        <w:lastRenderedPageBreak/>
        <w:t>2.5    Spatio-temporal Orientation</w:t>
      </w:r>
    </w:p>
    <w:p w14:paraId="3FF13402" w14:textId="77777777" w:rsidR="00E26912" w:rsidRPr="00260470" w:rsidRDefault="00E26912" w:rsidP="00260470">
      <w:pPr>
        <w:spacing w:after="0" w:line="240" w:lineRule="auto"/>
        <w:rPr>
          <w:rFonts w:ascii="Times New Roman" w:hAnsi="Times New Roman"/>
          <w:sz w:val="24"/>
          <w:szCs w:val="24"/>
          <w:lang w:val="en-US" w:eastAsia="nl-BE"/>
        </w:rPr>
      </w:pPr>
    </w:p>
    <w:p w14:paraId="236518A7" w14:textId="77777777" w:rsidR="00E26912" w:rsidRPr="00706DEE" w:rsidRDefault="00E26912" w:rsidP="00260470">
      <w:pPr>
        <w:spacing w:after="0" w:line="240" w:lineRule="auto"/>
        <w:jc w:val="both"/>
        <w:rPr>
          <w:color w:val="000000"/>
          <w:sz w:val="24"/>
          <w:szCs w:val="24"/>
          <w:lang w:val="en-US" w:eastAsia="nl-BE"/>
        </w:rPr>
      </w:pPr>
      <w:r w:rsidRPr="00706DEE">
        <w:rPr>
          <w:b/>
          <w:bCs/>
          <w:color w:val="000000"/>
          <w:sz w:val="24"/>
          <w:szCs w:val="24"/>
          <w:lang w:val="en-US" w:eastAsia="nl-BE"/>
        </w:rPr>
        <w:t>Difficulties</w:t>
      </w:r>
      <w:r w:rsidRPr="00706DEE">
        <w:rPr>
          <w:color w:val="000000"/>
          <w:sz w:val="24"/>
          <w:szCs w:val="24"/>
          <w:lang w:val="en-US" w:eastAsia="nl-BE"/>
        </w:rPr>
        <w:t xml:space="preserve"> in </w:t>
      </w:r>
      <w:r w:rsidRPr="00706DEE">
        <w:rPr>
          <w:rFonts w:cs="Calibri"/>
          <w:color w:val="000000"/>
          <w:sz w:val="24"/>
          <w:szCs w:val="24"/>
          <w:lang w:val="en-US" w:eastAsia="nl-BE"/>
        </w:rPr>
        <w:t xml:space="preserve">spatio-temporal </w:t>
      </w:r>
      <w:r w:rsidRPr="00706DEE">
        <w:rPr>
          <w:color w:val="000000"/>
          <w:sz w:val="24"/>
          <w:szCs w:val="24"/>
          <w:lang w:val="en-US" w:eastAsia="nl-BE"/>
        </w:rPr>
        <w:t>orientation can be observed</w:t>
      </w:r>
      <w:r w:rsidRPr="00706DEE">
        <w:rPr>
          <w:rFonts w:cs="Calibri"/>
          <w:color w:val="000000"/>
          <w:sz w:val="24"/>
          <w:szCs w:val="24"/>
          <w:lang w:val="en-US" w:eastAsia="nl-BE"/>
        </w:rPr>
        <w:t>. T</w:t>
      </w:r>
      <w:r w:rsidRPr="00706DEE">
        <w:rPr>
          <w:color w:val="000000"/>
          <w:sz w:val="24"/>
          <w:szCs w:val="24"/>
          <w:lang w:val="en-US" w:eastAsia="nl-BE"/>
        </w:rPr>
        <w:t xml:space="preserve">hey concern the </w:t>
      </w:r>
      <w:r w:rsidRPr="00706DEE">
        <w:rPr>
          <w:b/>
          <w:bCs/>
          <w:color w:val="000000"/>
          <w:sz w:val="24"/>
          <w:szCs w:val="24"/>
          <w:lang w:val="en-US" w:eastAsia="nl-BE"/>
        </w:rPr>
        <w:t>representation of the body schema</w:t>
      </w:r>
      <w:r w:rsidRPr="00706DEE">
        <w:rPr>
          <w:color w:val="000000"/>
          <w:sz w:val="24"/>
          <w:szCs w:val="24"/>
          <w:lang w:val="en-US" w:eastAsia="nl-BE"/>
        </w:rPr>
        <w:t xml:space="preserve"> in relation to the environment or the use of spatio-temporal abstract words. For example; </w:t>
      </w:r>
      <w:r w:rsidRPr="00706DEE">
        <w:rPr>
          <w:b/>
          <w:bCs/>
          <w:color w:val="000000"/>
          <w:sz w:val="24"/>
          <w:szCs w:val="24"/>
          <w:lang w:val="en-US" w:eastAsia="nl-BE"/>
        </w:rPr>
        <w:t>confusion</w:t>
      </w:r>
      <w:r w:rsidRPr="00706DEE">
        <w:rPr>
          <w:rFonts w:cs="Calibri"/>
          <w:b/>
          <w:bCs/>
          <w:color w:val="000000"/>
          <w:sz w:val="24"/>
          <w:szCs w:val="24"/>
          <w:lang w:val="en-US" w:eastAsia="nl-BE"/>
        </w:rPr>
        <w:t xml:space="preserve"> between </w:t>
      </w:r>
      <w:r w:rsidRPr="00706DEE">
        <w:rPr>
          <w:b/>
          <w:bCs/>
          <w:color w:val="000000"/>
          <w:sz w:val="24"/>
          <w:szCs w:val="24"/>
          <w:lang w:val="en-US" w:eastAsia="nl-BE"/>
        </w:rPr>
        <w:t>left and right</w:t>
      </w:r>
      <w:r w:rsidRPr="00706DEE">
        <w:rPr>
          <w:rFonts w:cs="Calibri"/>
          <w:color w:val="000000"/>
          <w:sz w:val="24"/>
          <w:szCs w:val="24"/>
          <w:lang w:val="en-US" w:eastAsia="nl-BE"/>
        </w:rPr>
        <w:t>,</w:t>
      </w:r>
      <w:r w:rsidRPr="00706DEE">
        <w:rPr>
          <w:rFonts w:cs="Calibri"/>
          <w:b/>
          <w:bCs/>
          <w:color w:val="000000"/>
          <w:sz w:val="24"/>
          <w:szCs w:val="24"/>
          <w:lang w:val="en-US" w:eastAsia="nl-BE"/>
        </w:rPr>
        <w:t xml:space="preserve"> weaknesses </w:t>
      </w:r>
      <w:r w:rsidRPr="00706DEE">
        <w:rPr>
          <w:b/>
          <w:bCs/>
          <w:color w:val="000000"/>
          <w:sz w:val="24"/>
          <w:szCs w:val="24"/>
          <w:lang w:val="en-US" w:eastAsia="nl-BE"/>
        </w:rPr>
        <w:t>in reading maps</w:t>
      </w:r>
      <w:r w:rsidRPr="00706DEE">
        <w:rPr>
          <w:rFonts w:cs="Calibri"/>
          <w:color w:val="000000"/>
          <w:sz w:val="24"/>
          <w:szCs w:val="24"/>
          <w:lang w:val="en-US" w:eastAsia="nl-BE"/>
        </w:rPr>
        <w:t xml:space="preserve">, diagrams. There can also be </w:t>
      </w:r>
      <w:r w:rsidRPr="00706DEE">
        <w:rPr>
          <w:rFonts w:cs="Calibri"/>
          <w:b/>
          <w:bCs/>
          <w:color w:val="000000"/>
          <w:sz w:val="24"/>
          <w:szCs w:val="24"/>
          <w:lang w:val="en-US" w:eastAsia="nl-BE"/>
        </w:rPr>
        <w:t xml:space="preserve">troubles in </w:t>
      </w:r>
      <w:r w:rsidRPr="00706DEE">
        <w:rPr>
          <w:b/>
          <w:bCs/>
          <w:color w:val="000000"/>
          <w:sz w:val="24"/>
          <w:szCs w:val="24"/>
          <w:lang w:val="en-US" w:eastAsia="nl-BE"/>
        </w:rPr>
        <w:t>determining one’s own location</w:t>
      </w:r>
      <w:r w:rsidRPr="00706DEE">
        <w:rPr>
          <w:color w:val="000000"/>
          <w:sz w:val="24"/>
          <w:szCs w:val="24"/>
          <w:lang w:val="en-US" w:eastAsia="nl-BE"/>
        </w:rPr>
        <w:t xml:space="preserve"> in an environment whether it is familiar or not.</w:t>
      </w:r>
    </w:p>
    <w:p w14:paraId="786F9608" w14:textId="77777777" w:rsidR="00E26912" w:rsidRPr="00706DEE" w:rsidRDefault="00E26912" w:rsidP="00260470">
      <w:pPr>
        <w:spacing w:after="0" w:line="240" w:lineRule="auto"/>
        <w:rPr>
          <w:color w:val="000000"/>
          <w:sz w:val="24"/>
          <w:szCs w:val="24"/>
          <w:lang w:val="en-US" w:eastAsia="nl-BE"/>
        </w:rPr>
      </w:pPr>
    </w:p>
    <w:p w14:paraId="6BDBA92A"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b/>
          <w:bCs/>
          <w:color w:val="003366"/>
          <w:sz w:val="29"/>
          <w:szCs w:val="29"/>
          <w:lang w:val="en-US" w:eastAsia="nl-BE"/>
        </w:rPr>
        <w:t>2.6    Visuo-spatial perception</w:t>
      </w:r>
    </w:p>
    <w:p w14:paraId="64F59EA0" w14:textId="77777777" w:rsidR="00E26912" w:rsidRPr="00260470" w:rsidRDefault="00E26912" w:rsidP="00260470">
      <w:pPr>
        <w:spacing w:after="0" w:line="240" w:lineRule="auto"/>
        <w:rPr>
          <w:rFonts w:ascii="Times New Roman" w:hAnsi="Times New Roman"/>
          <w:sz w:val="24"/>
          <w:szCs w:val="24"/>
          <w:lang w:val="en-US" w:eastAsia="nl-BE"/>
        </w:rPr>
      </w:pPr>
    </w:p>
    <w:p w14:paraId="3DD34F65" w14:textId="77777777" w:rsidR="00E26912" w:rsidRPr="00260470" w:rsidRDefault="00E26912" w:rsidP="00706DEE">
      <w:pPr>
        <w:spacing w:after="0" w:line="240" w:lineRule="auto"/>
        <w:jc w:val="both"/>
        <w:rPr>
          <w:rFonts w:ascii="Times New Roman" w:hAnsi="Times New Roman"/>
          <w:sz w:val="24"/>
          <w:szCs w:val="24"/>
          <w:lang w:val="en-US" w:eastAsia="nl-BE"/>
        </w:rPr>
      </w:pPr>
      <w:r w:rsidRPr="00260470">
        <w:rPr>
          <w:rFonts w:cs="Calibri"/>
          <w:b/>
          <w:bCs/>
          <w:color w:val="000000"/>
          <w:sz w:val="24"/>
          <w:szCs w:val="24"/>
          <w:lang w:val="en-US" w:eastAsia="nl-BE"/>
        </w:rPr>
        <w:t>Visuo-spatial perception</w:t>
      </w:r>
      <w:r w:rsidRPr="00260470">
        <w:rPr>
          <w:rFonts w:cs="Calibri"/>
          <w:color w:val="000000"/>
          <w:sz w:val="24"/>
          <w:szCs w:val="24"/>
          <w:lang w:val="en-US" w:eastAsia="nl-BE"/>
        </w:rPr>
        <w:t xml:space="preserve"> refers to the mental function involved in distinguishing by sight the relative position of objects in the environment or in relation to oneself. Visuo-spatial skills include mental imagery and navigation, distance and depth perception, and visuo-spatial construction. It has been found as one of the most </w:t>
      </w:r>
      <w:r w:rsidRPr="00260470">
        <w:rPr>
          <w:rFonts w:cs="Calibri"/>
          <w:b/>
          <w:bCs/>
          <w:color w:val="000000"/>
          <w:sz w:val="24"/>
          <w:szCs w:val="24"/>
          <w:lang w:val="en-US" w:eastAsia="nl-BE"/>
        </w:rPr>
        <w:t>frequently affected cognitive domain</w:t>
      </w:r>
      <w:r w:rsidRPr="00260470">
        <w:rPr>
          <w:rFonts w:cs="Calibri"/>
          <w:color w:val="000000"/>
          <w:sz w:val="24"/>
          <w:szCs w:val="24"/>
          <w:lang w:val="en-US" w:eastAsia="nl-BE"/>
        </w:rPr>
        <w:t xml:space="preserve"> in MS. Many areas have been described to be impaired, including </w:t>
      </w:r>
      <w:r w:rsidRPr="00260470">
        <w:rPr>
          <w:rFonts w:cs="Calibri"/>
          <w:b/>
          <w:bCs/>
          <w:color w:val="000000"/>
          <w:sz w:val="24"/>
          <w:szCs w:val="24"/>
          <w:lang w:val="en-US" w:eastAsia="nl-BE"/>
        </w:rPr>
        <w:t>visual object recognition</w:t>
      </w:r>
      <w:r w:rsidRPr="00260470">
        <w:rPr>
          <w:rFonts w:cs="Calibri"/>
          <w:color w:val="000000"/>
          <w:sz w:val="24"/>
          <w:szCs w:val="24"/>
          <w:lang w:val="en-US" w:eastAsia="nl-BE"/>
        </w:rPr>
        <w:t xml:space="preserve">, </w:t>
      </w:r>
      <w:r w:rsidRPr="00260470">
        <w:rPr>
          <w:rFonts w:cs="Calibri"/>
          <w:b/>
          <w:bCs/>
          <w:color w:val="000000"/>
          <w:sz w:val="24"/>
          <w:szCs w:val="24"/>
          <w:lang w:val="en-US" w:eastAsia="nl-BE"/>
        </w:rPr>
        <w:t>visual perception and discrimination</w:t>
      </w:r>
      <w:r w:rsidRPr="00260470">
        <w:rPr>
          <w:rFonts w:cs="Calibri"/>
          <w:color w:val="000000"/>
          <w:sz w:val="24"/>
          <w:szCs w:val="24"/>
          <w:lang w:val="en-US" w:eastAsia="nl-BE"/>
        </w:rPr>
        <w:t xml:space="preserve">. However there is a lack of information about visuo-spatial perception, due to the difficulty to adequately assess it, given the frequency of visual sensory losses in MS patients. </w:t>
      </w:r>
    </w:p>
    <w:p w14:paraId="6E99A56A" w14:textId="77777777" w:rsidR="00E26912" w:rsidRPr="00260470" w:rsidRDefault="00E26912" w:rsidP="00260470">
      <w:pPr>
        <w:spacing w:after="0" w:line="240" w:lineRule="auto"/>
        <w:rPr>
          <w:rFonts w:ascii="Times New Roman" w:hAnsi="Times New Roman"/>
          <w:sz w:val="24"/>
          <w:szCs w:val="24"/>
          <w:lang w:val="en-US" w:eastAsia="nl-BE"/>
        </w:rPr>
      </w:pPr>
    </w:p>
    <w:p w14:paraId="176BB78A"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b/>
          <w:bCs/>
          <w:color w:val="003366"/>
          <w:sz w:val="29"/>
          <w:szCs w:val="29"/>
          <w:lang w:val="en-US" w:eastAsia="nl-BE"/>
        </w:rPr>
        <w:t>2.7    Awareness</w:t>
      </w:r>
    </w:p>
    <w:p w14:paraId="1A6CEF7E" w14:textId="77777777" w:rsidR="00E26912" w:rsidRPr="00260470" w:rsidRDefault="00E26912" w:rsidP="00260470">
      <w:pPr>
        <w:spacing w:after="0" w:line="240" w:lineRule="auto"/>
        <w:rPr>
          <w:rFonts w:ascii="Times New Roman" w:hAnsi="Times New Roman"/>
          <w:sz w:val="24"/>
          <w:szCs w:val="24"/>
          <w:lang w:val="en-US" w:eastAsia="nl-BE"/>
        </w:rPr>
      </w:pPr>
    </w:p>
    <w:p w14:paraId="602C7DC1" w14:textId="77777777" w:rsidR="00E26912" w:rsidRDefault="00E26912" w:rsidP="00706DEE">
      <w:pPr>
        <w:spacing w:after="0" w:line="240" w:lineRule="auto"/>
        <w:jc w:val="both"/>
        <w:rPr>
          <w:sz w:val="24"/>
          <w:szCs w:val="24"/>
          <w:lang w:val="en-US" w:eastAsia="nl-BE"/>
        </w:rPr>
      </w:pPr>
      <w:r w:rsidRPr="00706DEE">
        <w:rPr>
          <w:rFonts w:cs="Calibri"/>
          <w:color w:val="000000"/>
          <w:sz w:val="24"/>
          <w:szCs w:val="24"/>
          <w:lang w:val="en-US" w:eastAsia="nl-BE"/>
        </w:rPr>
        <w:t xml:space="preserve">Awareness is the state or ability to perceive, to feel, to have the knowledge of, or to be </w:t>
      </w:r>
      <w:hyperlink r:id="rId11" w:history="1">
        <w:r w:rsidRPr="00706DEE">
          <w:rPr>
            <w:rFonts w:cs="Calibri"/>
            <w:color w:val="000000"/>
            <w:sz w:val="24"/>
            <w:szCs w:val="24"/>
            <w:lang w:val="en-US" w:eastAsia="nl-BE"/>
          </w:rPr>
          <w:t>conscious</w:t>
        </w:r>
      </w:hyperlink>
      <w:r w:rsidRPr="00706DEE">
        <w:rPr>
          <w:rFonts w:cs="Calibri"/>
          <w:color w:val="000000"/>
          <w:sz w:val="24"/>
          <w:szCs w:val="24"/>
          <w:lang w:val="en-US" w:eastAsia="nl-BE"/>
        </w:rPr>
        <w:t xml:space="preserve"> of events, </w:t>
      </w:r>
      <w:hyperlink r:id="rId12" w:history="1">
        <w:r w:rsidRPr="00706DEE">
          <w:rPr>
            <w:rFonts w:cs="Calibri"/>
            <w:color w:val="000000"/>
            <w:sz w:val="24"/>
            <w:szCs w:val="24"/>
            <w:lang w:val="en-US" w:eastAsia="nl-BE"/>
          </w:rPr>
          <w:t>objects</w:t>
        </w:r>
      </w:hyperlink>
      <w:r w:rsidRPr="00706DEE">
        <w:rPr>
          <w:rFonts w:cs="Calibri"/>
          <w:color w:val="000000"/>
          <w:sz w:val="24"/>
          <w:szCs w:val="24"/>
          <w:lang w:val="en-US" w:eastAsia="nl-BE"/>
        </w:rPr>
        <w:t xml:space="preserve">, or sensory </w:t>
      </w:r>
      <w:hyperlink r:id="rId13" w:history="1">
        <w:r w:rsidRPr="00706DEE">
          <w:rPr>
            <w:rFonts w:cs="Calibri"/>
            <w:color w:val="000000"/>
            <w:sz w:val="24"/>
            <w:szCs w:val="24"/>
            <w:lang w:val="en-US" w:eastAsia="nl-BE"/>
          </w:rPr>
          <w:t>patterns</w:t>
        </w:r>
      </w:hyperlink>
      <w:r w:rsidRPr="00706DEE">
        <w:rPr>
          <w:rFonts w:cs="Calibri"/>
          <w:color w:val="000000"/>
          <w:sz w:val="24"/>
          <w:szCs w:val="24"/>
          <w:lang w:val="en-US" w:eastAsia="nl-BE"/>
        </w:rPr>
        <w:t xml:space="preserve">. In this level of consciousness, sense data can be confirmed by an observer without necessarily implying </w:t>
      </w:r>
      <w:hyperlink r:id="rId14" w:history="1">
        <w:r w:rsidRPr="00706DEE">
          <w:rPr>
            <w:rFonts w:cs="Calibri"/>
            <w:color w:val="000000"/>
            <w:sz w:val="24"/>
            <w:szCs w:val="24"/>
            <w:lang w:val="en-US" w:eastAsia="nl-BE"/>
          </w:rPr>
          <w:t>understanding</w:t>
        </w:r>
      </w:hyperlink>
      <w:r w:rsidRPr="00706DEE">
        <w:rPr>
          <w:rFonts w:cs="Calibri"/>
          <w:color w:val="000000"/>
          <w:sz w:val="24"/>
          <w:szCs w:val="24"/>
          <w:lang w:val="en-US" w:eastAsia="nl-BE"/>
        </w:rPr>
        <w:t xml:space="preserve">. Awareness refers to a </w:t>
      </w:r>
      <w:hyperlink r:id="rId15" w:history="1">
        <w:r w:rsidRPr="00706DEE">
          <w:rPr>
            <w:rFonts w:cs="Calibri"/>
            <w:color w:val="000000"/>
            <w:sz w:val="24"/>
            <w:szCs w:val="24"/>
            <w:lang w:val="en-US" w:eastAsia="nl-BE"/>
          </w:rPr>
          <w:t>consciousness</w:t>
        </w:r>
      </w:hyperlink>
      <w:r w:rsidRPr="00706DEE">
        <w:rPr>
          <w:rFonts w:cs="Calibri"/>
          <w:color w:val="000000"/>
          <w:sz w:val="24"/>
          <w:szCs w:val="24"/>
          <w:lang w:val="en-US" w:eastAsia="nl-BE"/>
        </w:rPr>
        <w:t xml:space="preserve"> of internal or external events or experiences, that is </w:t>
      </w:r>
      <w:hyperlink r:id="rId16" w:history="1">
        <w:r w:rsidRPr="00706DEE">
          <w:rPr>
            <w:rFonts w:cs="Calibri"/>
            <w:color w:val="000000"/>
            <w:sz w:val="24"/>
            <w:szCs w:val="24"/>
            <w:lang w:val="en-US" w:eastAsia="nl-BE"/>
          </w:rPr>
          <w:t>thought</w:t>
        </w:r>
      </w:hyperlink>
      <w:r w:rsidRPr="00706DEE">
        <w:rPr>
          <w:rFonts w:cs="Calibri"/>
          <w:color w:val="000000"/>
          <w:sz w:val="24"/>
          <w:szCs w:val="24"/>
          <w:lang w:val="en-US" w:eastAsia="nl-BE"/>
        </w:rPr>
        <w:t xml:space="preserve"> by some to separate human and non-human animals. </w:t>
      </w:r>
      <w:r w:rsidRPr="00706DEE">
        <w:rPr>
          <w:rFonts w:cs="Calibri"/>
          <w:b/>
          <w:bCs/>
          <w:color w:val="000000"/>
          <w:sz w:val="24"/>
          <w:szCs w:val="24"/>
          <w:lang w:val="en-US" w:eastAsia="nl-BE"/>
        </w:rPr>
        <w:t>Patients may underestimate</w:t>
      </w:r>
      <w:r w:rsidRPr="00706DEE">
        <w:rPr>
          <w:rFonts w:cs="Calibri"/>
          <w:color w:val="000000"/>
          <w:sz w:val="24"/>
          <w:szCs w:val="24"/>
          <w:lang w:val="en-US" w:eastAsia="nl-BE"/>
        </w:rPr>
        <w:t xml:space="preserve"> the importance of the </w:t>
      </w:r>
      <w:r w:rsidRPr="00706DEE">
        <w:rPr>
          <w:rFonts w:cs="Calibri"/>
          <w:b/>
          <w:bCs/>
          <w:color w:val="000000"/>
          <w:sz w:val="24"/>
          <w:szCs w:val="24"/>
          <w:lang w:val="en-US" w:eastAsia="nl-BE"/>
        </w:rPr>
        <w:t>trouble</w:t>
      </w:r>
      <w:r w:rsidRPr="00706DEE">
        <w:rPr>
          <w:rFonts w:cs="Calibri"/>
          <w:color w:val="000000"/>
          <w:sz w:val="24"/>
          <w:szCs w:val="24"/>
          <w:lang w:val="en-US" w:eastAsia="nl-BE"/>
        </w:rPr>
        <w:t xml:space="preserve">. This can lead to a </w:t>
      </w:r>
      <w:r w:rsidRPr="00706DEE">
        <w:rPr>
          <w:rFonts w:cs="Calibri"/>
          <w:b/>
          <w:bCs/>
          <w:color w:val="000000"/>
          <w:sz w:val="24"/>
          <w:szCs w:val="24"/>
          <w:lang w:val="en-US" w:eastAsia="nl-BE"/>
        </w:rPr>
        <w:t>dichotomy between the patient’s self-evaluation</w:t>
      </w:r>
      <w:r w:rsidRPr="00706DEE">
        <w:rPr>
          <w:rFonts w:cs="Calibri"/>
          <w:color w:val="000000"/>
          <w:sz w:val="24"/>
          <w:szCs w:val="24"/>
          <w:lang w:val="en-US" w:eastAsia="nl-BE"/>
        </w:rPr>
        <w:t xml:space="preserve"> of the trouble and the </w:t>
      </w:r>
      <w:r w:rsidRPr="00706DEE">
        <w:rPr>
          <w:rFonts w:cs="Calibri"/>
          <w:b/>
          <w:bCs/>
          <w:color w:val="000000"/>
          <w:sz w:val="24"/>
          <w:szCs w:val="24"/>
          <w:lang w:val="en-US" w:eastAsia="nl-BE"/>
        </w:rPr>
        <w:t>objective assessment</w:t>
      </w:r>
      <w:r w:rsidRPr="00706DEE">
        <w:rPr>
          <w:rFonts w:cs="Calibri"/>
          <w:color w:val="000000"/>
          <w:sz w:val="24"/>
          <w:szCs w:val="24"/>
          <w:lang w:val="en-US" w:eastAsia="nl-BE"/>
        </w:rPr>
        <w:t xml:space="preserve"> of the therapist or the observations of the </w:t>
      </w:r>
      <w:r w:rsidRPr="00706DEE">
        <w:rPr>
          <w:color w:val="000000"/>
          <w:sz w:val="24"/>
          <w:szCs w:val="24"/>
          <w:lang w:val="en-US" w:eastAsia="nl-BE"/>
        </w:rPr>
        <w:t>family.</w:t>
      </w:r>
    </w:p>
    <w:p w14:paraId="25E12BCF" w14:textId="77777777" w:rsidR="00E26912" w:rsidRDefault="00E26912" w:rsidP="00706DEE">
      <w:pPr>
        <w:spacing w:after="0" w:line="240" w:lineRule="auto"/>
        <w:jc w:val="both"/>
        <w:rPr>
          <w:rFonts w:cs="Calibri"/>
          <w:b/>
          <w:bCs/>
          <w:color w:val="003366"/>
          <w:sz w:val="29"/>
          <w:szCs w:val="29"/>
          <w:lang w:val="en-US" w:eastAsia="nl-BE"/>
        </w:rPr>
      </w:pPr>
    </w:p>
    <w:p w14:paraId="4A5A5DBE" w14:textId="77777777" w:rsidR="00E26912" w:rsidRPr="00706DEE" w:rsidRDefault="00E26912" w:rsidP="00706DEE">
      <w:pPr>
        <w:spacing w:after="0" w:line="240" w:lineRule="auto"/>
        <w:jc w:val="both"/>
        <w:rPr>
          <w:sz w:val="24"/>
          <w:szCs w:val="24"/>
          <w:lang w:val="en-US" w:eastAsia="nl-BE"/>
        </w:rPr>
      </w:pPr>
      <w:r w:rsidRPr="00260470">
        <w:rPr>
          <w:rFonts w:cs="Calibri"/>
          <w:b/>
          <w:bCs/>
          <w:color w:val="003366"/>
          <w:sz w:val="29"/>
          <w:szCs w:val="29"/>
          <w:lang w:val="en-US" w:eastAsia="nl-BE"/>
        </w:rPr>
        <w:t xml:space="preserve">3.     Which troubles can be related to cognitive disorders? </w:t>
      </w:r>
    </w:p>
    <w:p w14:paraId="07CB2F0C"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b/>
          <w:bCs/>
          <w:color w:val="003366"/>
          <w:sz w:val="29"/>
          <w:szCs w:val="29"/>
          <w:lang w:val="en-US" w:eastAsia="nl-BE"/>
        </w:rPr>
        <w:t>3.1     Communication</w:t>
      </w:r>
    </w:p>
    <w:p w14:paraId="18D89DDA" w14:textId="77777777" w:rsidR="00E26912" w:rsidRPr="00260470" w:rsidRDefault="00E26912" w:rsidP="00260470">
      <w:pPr>
        <w:spacing w:after="0" w:line="240" w:lineRule="auto"/>
        <w:rPr>
          <w:rFonts w:ascii="Times New Roman" w:hAnsi="Times New Roman"/>
          <w:sz w:val="24"/>
          <w:szCs w:val="24"/>
          <w:lang w:val="en-US" w:eastAsia="nl-BE"/>
        </w:rPr>
      </w:pPr>
    </w:p>
    <w:p w14:paraId="492C7A67"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color w:val="000000"/>
          <w:sz w:val="24"/>
          <w:szCs w:val="24"/>
          <w:lang w:val="en-US" w:eastAsia="nl-BE"/>
        </w:rPr>
        <w:t xml:space="preserve">A wide range of communication disorders have been described to affect MS and they may be experienced also in the early stages of the disease course. However communication impairments may not necessary result from cognitive disorders. Communication disorders may include changes in the </w:t>
      </w:r>
      <w:r w:rsidRPr="00260470">
        <w:rPr>
          <w:rFonts w:cs="Calibri"/>
          <w:b/>
          <w:bCs/>
          <w:color w:val="000000"/>
          <w:sz w:val="24"/>
          <w:szCs w:val="24"/>
          <w:lang w:val="en-US" w:eastAsia="nl-BE"/>
        </w:rPr>
        <w:t>speech</w:t>
      </w:r>
      <w:r w:rsidRPr="00260470">
        <w:rPr>
          <w:rFonts w:cs="Calibri"/>
          <w:color w:val="000000"/>
          <w:sz w:val="24"/>
          <w:szCs w:val="24"/>
          <w:lang w:val="en-US" w:eastAsia="nl-BE"/>
        </w:rPr>
        <w:t xml:space="preserve">, </w:t>
      </w:r>
      <w:r w:rsidRPr="00260470">
        <w:rPr>
          <w:rFonts w:cs="Calibri"/>
          <w:b/>
          <w:bCs/>
          <w:color w:val="000000"/>
          <w:sz w:val="24"/>
          <w:szCs w:val="24"/>
          <w:lang w:val="en-US" w:eastAsia="nl-BE"/>
        </w:rPr>
        <w:t>language, pragmatics</w:t>
      </w:r>
      <w:r w:rsidRPr="00260470">
        <w:rPr>
          <w:rFonts w:cs="Calibri"/>
          <w:color w:val="000000"/>
          <w:sz w:val="24"/>
          <w:szCs w:val="24"/>
          <w:lang w:val="en-US" w:eastAsia="nl-BE"/>
        </w:rPr>
        <w:t xml:space="preserve"> and </w:t>
      </w:r>
      <w:r w:rsidRPr="00260470">
        <w:rPr>
          <w:rFonts w:cs="Calibri"/>
          <w:b/>
          <w:bCs/>
          <w:color w:val="000000"/>
          <w:sz w:val="24"/>
          <w:szCs w:val="24"/>
          <w:lang w:val="en-US" w:eastAsia="nl-BE"/>
        </w:rPr>
        <w:t>high level language</w:t>
      </w:r>
      <w:r w:rsidRPr="00260470">
        <w:rPr>
          <w:rFonts w:cs="Calibri"/>
          <w:color w:val="000000"/>
          <w:sz w:val="24"/>
          <w:szCs w:val="24"/>
          <w:lang w:val="en-US" w:eastAsia="nl-BE"/>
        </w:rPr>
        <w:t>.</w:t>
      </w:r>
    </w:p>
    <w:p w14:paraId="4A60A2D3"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color w:val="000000"/>
          <w:sz w:val="24"/>
          <w:szCs w:val="24"/>
          <w:lang w:val="en-US" w:eastAsia="nl-BE"/>
        </w:rPr>
        <w:t>Even a mild impairment of communication abilities</w:t>
      </w:r>
      <w:r w:rsidRPr="00260470">
        <w:rPr>
          <w:rFonts w:cs="Calibri"/>
          <w:color w:val="7030A0"/>
          <w:sz w:val="24"/>
          <w:szCs w:val="24"/>
          <w:lang w:val="en-US" w:eastAsia="nl-BE"/>
        </w:rPr>
        <w:t xml:space="preserve"> </w:t>
      </w:r>
      <w:r w:rsidRPr="00260470">
        <w:rPr>
          <w:rFonts w:cs="Calibri"/>
          <w:color w:val="000000"/>
          <w:sz w:val="24"/>
          <w:szCs w:val="24"/>
          <w:lang w:val="en-US" w:eastAsia="nl-BE"/>
        </w:rPr>
        <w:t xml:space="preserve">may have a </w:t>
      </w:r>
      <w:r w:rsidRPr="00260470">
        <w:rPr>
          <w:rFonts w:cs="Calibri"/>
          <w:b/>
          <w:bCs/>
          <w:color w:val="000000"/>
          <w:sz w:val="24"/>
          <w:szCs w:val="24"/>
          <w:lang w:val="en-US" w:eastAsia="nl-BE"/>
        </w:rPr>
        <w:t>great impact on relevant aspects of patients life</w:t>
      </w:r>
      <w:r w:rsidRPr="00260470">
        <w:rPr>
          <w:rFonts w:cs="Calibri"/>
          <w:color w:val="000000"/>
          <w:sz w:val="24"/>
          <w:szCs w:val="24"/>
          <w:lang w:val="en-US" w:eastAsia="nl-BE"/>
        </w:rPr>
        <w:t xml:space="preserve">, such as employment and social life. Besides, communication disorders get worse if combined with pain, fatigue or depression, as well as with personal or environment conditions  Thus, communication disabilities has shown to reduce participation as defined by the </w:t>
      </w:r>
      <w:r w:rsidRPr="00260470">
        <w:rPr>
          <w:rFonts w:cs="Calibri"/>
          <w:i/>
          <w:iCs/>
          <w:color w:val="000000"/>
          <w:sz w:val="24"/>
          <w:szCs w:val="24"/>
          <w:lang w:val="en-US" w:eastAsia="nl-BE"/>
        </w:rPr>
        <w:t>World Health Organization’s</w:t>
      </w:r>
      <w:r w:rsidRPr="00260470">
        <w:rPr>
          <w:rFonts w:cs="Calibri"/>
          <w:color w:val="000000"/>
          <w:sz w:val="24"/>
          <w:szCs w:val="24"/>
          <w:lang w:val="en-US" w:eastAsia="nl-BE"/>
        </w:rPr>
        <w:t xml:space="preserve"> (W.H.O.) </w:t>
      </w:r>
      <w:r w:rsidRPr="00260470">
        <w:rPr>
          <w:rFonts w:cs="Calibri"/>
          <w:i/>
          <w:iCs/>
          <w:color w:val="000000"/>
          <w:sz w:val="24"/>
          <w:szCs w:val="24"/>
          <w:lang w:val="en-US" w:eastAsia="nl-BE"/>
        </w:rPr>
        <w:t>International Classification of Functioning Disability and Health</w:t>
      </w:r>
      <w:r w:rsidRPr="00260470">
        <w:rPr>
          <w:rFonts w:cs="Calibri"/>
          <w:color w:val="000000"/>
          <w:sz w:val="24"/>
          <w:szCs w:val="24"/>
          <w:lang w:val="en-US" w:eastAsia="nl-BE"/>
        </w:rPr>
        <w:t xml:space="preserve"> (I.C.F., 2011) and may lead to </w:t>
      </w:r>
      <w:r w:rsidRPr="00260470">
        <w:rPr>
          <w:rFonts w:cs="Calibri"/>
          <w:b/>
          <w:bCs/>
          <w:color w:val="000000"/>
          <w:sz w:val="24"/>
          <w:szCs w:val="24"/>
          <w:lang w:val="en-US" w:eastAsia="nl-BE"/>
        </w:rPr>
        <w:t>isolation, depression and loss of independence</w:t>
      </w:r>
      <w:r w:rsidRPr="00260470">
        <w:rPr>
          <w:rFonts w:cs="Calibri"/>
          <w:color w:val="000000"/>
          <w:sz w:val="24"/>
          <w:szCs w:val="24"/>
          <w:lang w:val="en-US" w:eastAsia="nl-BE"/>
        </w:rPr>
        <w:t xml:space="preserve">. Moreover communicative disorders may reduce the patients compliance to treatments and hence the validity of the rehabilitation itself. </w:t>
      </w:r>
    </w:p>
    <w:p w14:paraId="78535795" w14:textId="77777777" w:rsidR="00E26912" w:rsidRDefault="00E26912" w:rsidP="00260470">
      <w:pPr>
        <w:spacing w:after="0" w:line="240" w:lineRule="auto"/>
        <w:ind w:firstLine="708"/>
        <w:jc w:val="both"/>
        <w:rPr>
          <w:rFonts w:ascii="Times New Roman" w:hAnsi="Times New Roman"/>
          <w:sz w:val="24"/>
          <w:szCs w:val="24"/>
          <w:lang w:val="en-US" w:eastAsia="nl-BE"/>
        </w:rPr>
      </w:pPr>
    </w:p>
    <w:p w14:paraId="3053F4A7" w14:textId="77777777" w:rsidR="00E26912" w:rsidRPr="00260470" w:rsidRDefault="00E26912" w:rsidP="00260470">
      <w:pPr>
        <w:spacing w:after="0" w:line="240" w:lineRule="auto"/>
        <w:ind w:firstLine="708"/>
        <w:jc w:val="both"/>
        <w:rPr>
          <w:rFonts w:ascii="Times New Roman" w:hAnsi="Times New Roman"/>
          <w:sz w:val="24"/>
          <w:szCs w:val="24"/>
          <w:lang w:val="en-US" w:eastAsia="nl-BE"/>
        </w:rPr>
      </w:pPr>
      <w:r w:rsidRPr="00260470">
        <w:rPr>
          <w:rFonts w:cs="Calibri"/>
          <w:b/>
          <w:bCs/>
          <w:color w:val="003366"/>
          <w:sz w:val="29"/>
          <w:szCs w:val="29"/>
          <w:lang w:val="en-US" w:eastAsia="nl-BE"/>
        </w:rPr>
        <w:lastRenderedPageBreak/>
        <w:t xml:space="preserve">3.1.1 Speech </w:t>
      </w:r>
    </w:p>
    <w:p w14:paraId="1FDD7885" w14:textId="77777777" w:rsidR="00E26912" w:rsidRPr="00260470" w:rsidRDefault="00E26912" w:rsidP="00260470">
      <w:pPr>
        <w:spacing w:after="0" w:line="240" w:lineRule="auto"/>
        <w:rPr>
          <w:rFonts w:ascii="Times New Roman" w:hAnsi="Times New Roman"/>
          <w:sz w:val="24"/>
          <w:szCs w:val="24"/>
          <w:lang w:val="en-US" w:eastAsia="nl-BE"/>
        </w:rPr>
      </w:pPr>
    </w:p>
    <w:p w14:paraId="0E655598"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lang w:val="en-US" w:eastAsia="nl-BE"/>
        </w:rPr>
        <w:t>Speech is produced by the cooperation of different organs: the lungs, the glottis (with the vocal folds) and the articulation tract (mouth and nose cavities). It involves different mechanisms: breathing, voice production, resonance and articulation. The voice is produced when the airflow coming from the lungs crosses the larynx and makes the vocal folds vibrate. This sound is then amplified and modified thanks to the resonators (throat, oral and nasal cavities) and the positions of the various articulators (jaws, tongue, soft palate and lips). This complex ability requires effective, precise and coordinated neurological control. Therefore, neurological lesions can alter one or several mechanisms involved, leading to speech disorders.</w:t>
      </w:r>
    </w:p>
    <w:p w14:paraId="60916270"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shd w:val="clear" w:color="auto" w:fill="FFFFFF"/>
          <w:lang w:val="en-US" w:eastAsia="nl-BE"/>
        </w:rPr>
        <w:t>People suffering from speech disturbances may have several symptoms such as slow or imprecise articulation, voice difficulties, or production of shorter sentences, for examples.</w:t>
      </w:r>
    </w:p>
    <w:p w14:paraId="447A41B2"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lang w:val="en-US" w:eastAsia="nl-BE"/>
        </w:rPr>
        <w:t xml:space="preserve">In MS, the damage to the central nervous system caused by the demyelinated lesions can cause </w:t>
      </w:r>
      <w:r w:rsidRPr="00706DEE">
        <w:rPr>
          <w:rFonts w:cs="Calibri"/>
          <w:b/>
          <w:bCs/>
          <w:color w:val="000000"/>
          <w:sz w:val="24"/>
          <w:szCs w:val="24"/>
          <w:lang w:val="en-US" w:eastAsia="nl-BE"/>
        </w:rPr>
        <w:t>disturbances of muscular control</w:t>
      </w:r>
      <w:r w:rsidRPr="00706DEE">
        <w:rPr>
          <w:rFonts w:cs="Calibri"/>
          <w:color w:val="000000"/>
          <w:sz w:val="24"/>
          <w:szCs w:val="24"/>
          <w:lang w:val="en-US" w:eastAsia="nl-BE"/>
        </w:rPr>
        <w:t xml:space="preserve"> </w:t>
      </w:r>
      <w:r w:rsidRPr="00706DEE">
        <w:rPr>
          <w:rFonts w:cs="Calibri"/>
          <w:b/>
          <w:bCs/>
          <w:color w:val="000000"/>
          <w:sz w:val="24"/>
          <w:szCs w:val="24"/>
          <w:lang w:val="en-US" w:eastAsia="nl-BE"/>
        </w:rPr>
        <w:t>over the speech mechanism</w:t>
      </w:r>
      <w:r w:rsidRPr="00706DEE">
        <w:rPr>
          <w:rFonts w:cs="Calibri"/>
          <w:color w:val="000000"/>
          <w:sz w:val="24"/>
          <w:szCs w:val="24"/>
          <w:lang w:val="en-US" w:eastAsia="nl-BE"/>
        </w:rPr>
        <w:t xml:space="preserve">, producing problems in oral communication due to paralysis, weakness or </w:t>
      </w:r>
      <w:r w:rsidRPr="00706DEE">
        <w:rPr>
          <w:color w:val="000000"/>
          <w:sz w:val="24"/>
          <w:szCs w:val="24"/>
          <w:lang w:val="en-US" w:eastAsia="nl-BE"/>
        </w:rPr>
        <w:t>incoordination</w:t>
      </w:r>
      <w:r w:rsidRPr="00706DEE">
        <w:rPr>
          <w:rFonts w:cs="Calibri"/>
          <w:color w:val="000000"/>
          <w:sz w:val="24"/>
          <w:szCs w:val="24"/>
          <w:lang w:val="en-US" w:eastAsia="nl-BE"/>
        </w:rPr>
        <w:t xml:space="preserve"> of the speech musculature.</w:t>
      </w:r>
    </w:p>
    <w:p w14:paraId="21372FCB" w14:textId="77777777" w:rsidR="00E26912" w:rsidRPr="00706DEE" w:rsidRDefault="00E26912" w:rsidP="00260470">
      <w:pPr>
        <w:spacing w:after="0" w:line="240" w:lineRule="auto"/>
        <w:jc w:val="both"/>
        <w:rPr>
          <w:sz w:val="24"/>
          <w:szCs w:val="24"/>
          <w:lang w:val="en-US" w:eastAsia="nl-BE"/>
        </w:rPr>
      </w:pPr>
      <w:r w:rsidRPr="00706DEE">
        <w:rPr>
          <w:rFonts w:cs="Calibri"/>
          <w:color w:val="00000A"/>
          <w:sz w:val="24"/>
          <w:szCs w:val="24"/>
          <w:lang w:val="en-US" w:eastAsia="nl-BE"/>
        </w:rPr>
        <w:t xml:space="preserve">The reported </w:t>
      </w:r>
      <w:r w:rsidRPr="00706DEE">
        <w:rPr>
          <w:rFonts w:cs="Calibri"/>
          <w:b/>
          <w:bCs/>
          <w:color w:val="00000A"/>
          <w:sz w:val="24"/>
          <w:szCs w:val="24"/>
          <w:lang w:val="en-US" w:eastAsia="nl-BE"/>
        </w:rPr>
        <w:t xml:space="preserve">prevalence </w:t>
      </w:r>
      <w:r w:rsidRPr="00706DEE">
        <w:rPr>
          <w:rFonts w:cs="Calibri"/>
          <w:color w:val="00000A"/>
          <w:sz w:val="24"/>
          <w:szCs w:val="24"/>
          <w:lang w:val="en-US" w:eastAsia="nl-BE"/>
        </w:rPr>
        <w:t xml:space="preserve">of dysartrhia in MS varies between </w:t>
      </w:r>
      <w:r w:rsidRPr="00706DEE">
        <w:rPr>
          <w:rFonts w:cs="Calibri"/>
          <w:b/>
          <w:bCs/>
          <w:color w:val="00000A"/>
          <w:sz w:val="24"/>
          <w:szCs w:val="24"/>
          <w:lang w:val="en-US" w:eastAsia="nl-BE"/>
        </w:rPr>
        <w:t>40 and 55 %</w:t>
      </w:r>
      <w:r w:rsidRPr="00706DEE">
        <w:rPr>
          <w:rFonts w:cs="Calibri"/>
          <w:color w:val="00000A"/>
          <w:sz w:val="24"/>
          <w:szCs w:val="24"/>
          <w:lang w:val="en-US" w:eastAsia="nl-BE"/>
        </w:rPr>
        <w:t xml:space="preserve">. The variation in the incidence depends on the severity, duration, and stage of the disease progression. </w:t>
      </w:r>
    </w:p>
    <w:p w14:paraId="5D314853" w14:textId="77777777" w:rsidR="00E26912" w:rsidRPr="00706DEE" w:rsidRDefault="00E26912" w:rsidP="00260470">
      <w:pPr>
        <w:spacing w:after="0" w:line="240" w:lineRule="auto"/>
        <w:jc w:val="both"/>
        <w:rPr>
          <w:sz w:val="24"/>
          <w:szCs w:val="24"/>
          <w:lang w:val="en-US" w:eastAsia="nl-BE"/>
        </w:rPr>
      </w:pPr>
      <w:r w:rsidRPr="00706DEE">
        <w:rPr>
          <w:rFonts w:cs="Calibri"/>
          <w:color w:val="00000A"/>
          <w:sz w:val="24"/>
          <w:szCs w:val="24"/>
          <w:lang w:val="en-US" w:eastAsia="nl-BE"/>
        </w:rPr>
        <w:t xml:space="preserve">Dysarthria can occur at various stages of the disease but in general speech disturbance is </w:t>
      </w:r>
      <w:r w:rsidRPr="00706DEE">
        <w:rPr>
          <w:rFonts w:cs="Calibri"/>
          <w:b/>
          <w:bCs/>
          <w:color w:val="00000A"/>
          <w:sz w:val="24"/>
          <w:szCs w:val="24"/>
          <w:lang w:val="en-US" w:eastAsia="nl-BE"/>
        </w:rPr>
        <w:t>uncommon in the initial stage</w:t>
      </w:r>
      <w:r w:rsidRPr="00706DEE">
        <w:rPr>
          <w:rFonts w:cs="Calibri"/>
          <w:color w:val="00000A"/>
          <w:sz w:val="24"/>
          <w:szCs w:val="24"/>
          <w:lang w:val="en-US" w:eastAsia="nl-BE"/>
        </w:rPr>
        <w:t xml:space="preserve"> and tends to occur as later manifestation. </w:t>
      </w:r>
    </w:p>
    <w:p w14:paraId="46B0803A" w14:textId="77777777" w:rsidR="00E26912" w:rsidRPr="00706DEE" w:rsidRDefault="00E26912" w:rsidP="00260470">
      <w:pPr>
        <w:spacing w:after="0" w:line="240" w:lineRule="auto"/>
        <w:jc w:val="both"/>
        <w:rPr>
          <w:sz w:val="24"/>
          <w:szCs w:val="24"/>
          <w:lang w:val="en-US" w:eastAsia="nl-BE"/>
        </w:rPr>
      </w:pPr>
      <w:r w:rsidRPr="00706DEE">
        <w:rPr>
          <w:rFonts w:cs="Calibri"/>
          <w:color w:val="00000A"/>
          <w:sz w:val="24"/>
          <w:szCs w:val="24"/>
          <w:lang w:val="en-US" w:eastAsia="nl-BE"/>
        </w:rPr>
        <w:t xml:space="preserve">Initially the speech disorder is mild and the severity increases progressively with greater degree of neurological involvement; it is more pronounced in individuals in whom the disease process involves a greater number of neurological systems. </w:t>
      </w:r>
    </w:p>
    <w:p w14:paraId="7C34165F"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A"/>
          <w:sz w:val="24"/>
          <w:szCs w:val="24"/>
          <w:lang w:val="en-US" w:eastAsia="nl-BE"/>
        </w:rPr>
        <w:t>Dysarthria</w:t>
      </w:r>
      <w:r w:rsidRPr="00706DEE">
        <w:rPr>
          <w:rFonts w:cs="Calibri"/>
          <w:color w:val="00000A"/>
          <w:sz w:val="24"/>
          <w:szCs w:val="24"/>
          <w:lang w:val="en-US" w:eastAsia="nl-BE"/>
        </w:rPr>
        <w:t xml:space="preserve"> can cause a </w:t>
      </w:r>
      <w:r w:rsidRPr="00706DEE">
        <w:rPr>
          <w:rFonts w:cs="Calibri"/>
          <w:b/>
          <w:bCs/>
          <w:color w:val="00000A"/>
          <w:sz w:val="24"/>
          <w:szCs w:val="24"/>
          <w:lang w:val="en-US" w:eastAsia="nl-BE"/>
        </w:rPr>
        <w:t>decrease of the intelligibility of the person’s speech</w:t>
      </w:r>
      <w:r w:rsidRPr="00706DEE">
        <w:rPr>
          <w:rFonts w:cs="Calibri"/>
          <w:color w:val="00000A"/>
          <w:sz w:val="24"/>
          <w:szCs w:val="24"/>
          <w:lang w:val="en-US" w:eastAsia="nl-BE"/>
        </w:rPr>
        <w:t xml:space="preserve">. In some cases it occurs only in complex situations (surrounding noise, group conversations). </w:t>
      </w:r>
      <w:r w:rsidRPr="00706DEE">
        <w:rPr>
          <w:rFonts w:cs="Calibri"/>
          <w:color w:val="00000A"/>
          <w:sz w:val="24"/>
          <w:szCs w:val="24"/>
          <w:shd w:val="clear" w:color="auto" w:fill="FFFFFF"/>
          <w:lang w:val="en-US" w:eastAsia="nl-BE"/>
        </w:rPr>
        <w:t xml:space="preserve">In extreme cases it can prevent oral communication and </w:t>
      </w:r>
      <w:r w:rsidRPr="00706DEE">
        <w:rPr>
          <w:rFonts w:cs="Calibri"/>
          <w:color w:val="00000A"/>
          <w:sz w:val="24"/>
          <w:szCs w:val="24"/>
          <w:lang w:val="en-US" w:eastAsia="nl-BE"/>
        </w:rPr>
        <w:t>can prevent from having even easy conversation (anarthria, aphonia).</w:t>
      </w:r>
    </w:p>
    <w:p w14:paraId="754B2A87" w14:textId="77777777" w:rsidR="00E26912" w:rsidRPr="00706DEE" w:rsidRDefault="00E26912" w:rsidP="00260470">
      <w:pPr>
        <w:spacing w:after="0" w:line="240" w:lineRule="auto"/>
        <w:jc w:val="both"/>
        <w:rPr>
          <w:sz w:val="24"/>
          <w:szCs w:val="24"/>
          <w:lang w:val="en-US" w:eastAsia="nl-BE"/>
        </w:rPr>
      </w:pPr>
      <w:r w:rsidRPr="00706DEE">
        <w:rPr>
          <w:rFonts w:cs="Calibri"/>
          <w:color w:val="00000A"/>
          <w:sz w:val="24"/>
          <w:szCs w:val="24"/>
          <w:lang w:val="en-US" w:eastAsia="nl-BE"/>
        </w:rPr>
        <w:t>However,</w:t>
      </w:r>
      <w:r w:rsidRPr="00706DEE">
        <w:rPr>
          <w:rFonts w:cs="Calibri"/>
          <w:color w:val="1155CC"/>
          <w:sz w:val="24"/>
          <w:szCs w:val="24"/>
          <w:lang w:val="en-US" w:eastAsia="nl-BE"/>
        </w:rPr>
        <w:t xml:space="preserve"> </w:t>
      </w:r>
      <w:r w:rsidRPr="0065022D">
        <w:rPr>
          <w:rFonts w:cs="Calibri"/>
          <w:sz w:val="24"/>
          <w:szCs w:val="24"/>
          <w:lang w:val="en-US" w:eastAsia="nl-BE"/>
        </w:rPr>
        <w:t>although some MS patients do not have noticeable speech difficulties, they may exhibit early deficits in some of the components of speech,</w:t>
      </w:r>
      <w:r w:rsidRPr="00706DEE">
        <w:rPr>
          <w:rFonts w:cs="Calibri"/>
          <w:color w:val="1155CC"/>
          <w:sz w:val="24"/>
          <w:szCs w:val="24"/>
          <w:lang w:val="en-US" w:eastAsia="nl-BE"/>
        </w:rPr>
        <w:t xml:space="preserve"> </w:t>
      </w:r>
      <w:r w:rsidRPr="00706DEE">
        <w:rPr>
          <w:rFonts w:cs="Calibri"/>
          <w:color w:val="00000A"/>
          <w:sz w:val="24"/>
          <w:szCs w:val="24"/>
          <w:lang w:val="en-US" w:eastAsia="nl-BE"/>
        </w:rPr>
        <w:t xml:space="preserve">such as tongue movement capacity or respiratory and phonatory function. </w:t>
      </w:r>
    </w:p>
    <w:p w14:paraId="5FAB6C29" w14:textId="77777777" w:rsidR="00E26912" w:rsidRPr="00706DEE" w:rsidRDefault="00E26912" w:rsidP="00260470">
      <w:pPr>
        <w:spacing w:after="0" w:line="240" w:lineRule="auto"/>
        <w:jc w:val="both"/>
        <w:rPr>
          <w:sz w:val="24"/>
          <w:szCs w:val="24"/>
          <w:lang w:val="en-US" w:eastAsia="nl-BE"/>
        </w:rPr>
      </w:pPr>
      <w:r w:rsidRPr="00706DEE">
        <w:rPr>
          <w:rFonts w:cs="Calibri"/>
          <w:color w:val="00000A"/>
          <w:sz w:val="24"/>
          <w:szCs w:val="24"/>
          <w:lang w:val="en-US" w:eastAsia="nl-BE"/>
        </w:rPr>
        <w:t xml:space="preserve">Since speech and swallowing share some anatomical structures and some physiological mechanisms speech disorders can be associated with swallowing disorders. </w:t>
      </w:r>
    </w:p>
    <w:p w14:paraId="4E61491F" w14:textId="77777777" w:rsidR="00E26912" w:rsidRPr="00706DEE" w:rsidRDefault="00E26912" w:rsidP="00260470">
      <w:pPr>
        <w:spacing w:after="0" w:line="240" w:lineRule="auto"/>
        <w:jc w:val="both"/>
        <w:rPr>
          <w:sz w:val="24"/>
          <w:szCs w:val="24"/>
          <w:lang w:val="en-US" w:eastAsia="nl-BE"/>
        </w:rPr>
      </w:pPr>
      <w:r w:rsidRPr="00706DEE">
        <w:rPr>
          <w:rFonts w:cs="Calibri"/>
          <w:color w:val="00000A"/>
          <w:sz w:val="24"/>
          <w:szCs w:val="24"/>
          <w:shd w:val="clear" w:color="auto" w:fill="FFFFFF"/>
          <w:lang w:val="en-US" w:eastAsia="nl-BE"/>
        </w:rPr>
        <w:t>It has been shown a strong correlation between the degree of dysarthria in MS and the cognitive-linguistic deficit.</w:t>
      </w:r>
    </w:p>
    <w:p w14:paraId="053EF724" w14:textId="77777777" w:rsidR="00E26912" w:rsidRPr="00706DEE" w:rsidRDefault="00E26912" w:rsidP="00260470">
      <w:pPr>
        <w:spacing w:after="0" w:line="240" w:lineRule="auto"/>
        <w:rPr>
          <w:sz w:val="24"/>
          <w:szCs w:val="24"/>
          <w:lang w:val="en-US" w:eastAsia="nl-BE"/>
        </w:rPr>
      </w:pPr>
    </w:p>
    <w:p w14:paraId="5B9BE17D" w14:textId="77777777" w:rsidR="00E26912" w:rsidRPr="00706DEE" w:rsidRDefault="00E26912" w:rsidP="00260470">
      <w:pPr>
        <w:spacing w:after="0" w:line="240" w:lineRule="auto"/>
        <w:jc w:val="both"/>
        <w:rPr>
          <w:sz w:val="24"/>
          <w:szCs w:val="24"/>
          <w:lang w:val="en-US" w:eastAsia="nl-BE"/>
        </w:rPr>
      </w:pPr>
      <w:r w:rsidRPr="00706DEE">
        <w:rPr>
          <w:color w:val="000000"/>
          <w:sz w:val="24"/>
          <w:szCs w:val="24"/>
          <w:lang w:val="en-US" w:eastAsia="nl-BE"/>
        </w:rPr>
        <w:t>CD may prevent PwMS from adopting effective strategies and behaviors to deal with dysarthria.</w:t>
      </w:r>
    </w:p>
    <w:p w14:paraId="06266835" w14:textId="77777777" w:rsidR="00E26912" w:rsidRPr="00706DEE" w:rsidRDefault="00E26912" w:rsidP="00260470">
      <w:pPr>
        <w:spacing w:after="0" w:line="240" w:lineRule="auto"/>
        <w:rPr>
          <w:sz w:val="24"/>
          <w:szCs w:val="24"/>
          <w:lang w:val="en-US" w:eastAsia="nl-BE"/>
        </w:rPr>
      </w:pPr>
    </w:p>
    <w:p w14:paraId="0A786D08"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lang w:val="en-US" w:eastAsia="nl-BE"/>
        </w:rPr>
        <w:t>The main symptoms of speech disturbances in MS are :</w:t>
      </w:r>
    </w:p>
    <w:p w14:paraId="48FB9317"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0"/>
          <w:sz w:val="24"/>
          <w:szCs w:val="24"/>
          <w:lang w:val="en-US" w:eastAsia="nl-BE"/>
        </w:rPr>
        <w:t>Imprecise articulation</w:t>
      </w:r>
      <w:r w:rsidRPr="00706DEE">
        <w:rPr>
          <w:rFonts w:cs="Calibri"/>
          <w:color w:val="000000"/>
          <w:sz w:val="24"/>
          <w:szCs w:val="24"/>
          <w:lang w:val="en-US" w:eastAsia="nl-BE"/>
        </w:rPr>
        <w:t xml:space="preserve"> (dysarthria) : speech can be slow and slurred, with imprecise vowels and consonants, sudden breakdowns or excessive length of sounds. These difficulties are caused by slowness and weakness of tongue movements, and also to a lesser extent, by difficulties related with movement of lips and jaws.</w:t>
      </w:r>
    </w:p>
    <w:p w14:paraId="7646A242"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0"/>
          <w:sz w:val="24"/>
          <w:szCs w:val="24"/>
          <w:lang w:val="en-US" w:eastAsia="nl-BE"/>
        </w:rPr>
        <w:t>Voice abnormalities</w:t>
      </w:r>
      <w:r w:rsidRPr="00706DEE">
        <w:rPr>
          <w:rFonts w:cs="Calibri"/>
          <w:color w:val="000000"/>
          <w:sz w:val="24"/>
          <w:szCs w:val="24"/>
          <w:lang w:val="en-US" w:eastAsia="nl-BE"/>
        </w:rPr>
        <w:t xml:space="preserve"> (dysphonia) : there are different types of voice disturbances : harshness, breathiness, hoarseness and strained-strangled voice. The voice intensity may be low and decrease with fatigue. In some cases the person can produce only short utterances. These disturbances are caused by abnormalities of breathing and of the laryngeal system. </w:t>
      </w:r>
      <w:r w:rsidRPr="00706DEE">
        <w:rPr>
          <w:rFonts w:cs="Calibri"/>
          <w:color w:val="000000"/>
          <w:sz w:val="24"/>
          <w:szCs w:val="24"/>
          <w:lang w:val="en-US" w:eastAsia="nl-BE"/>
        </w:rPr>
        <w:lastRenderedPageBreak/>
        <w:t>Deficits in breathing may consist of poor breath support and lack of breath control for speech. Deficits in the laryngeal system may be caused by hyper- or hypofunction. Sometimes, the voice has an excessive nasal resonance.</w:t>
      </w:r>
    </w:p>
    <w:p w14:paraId="0ECBB411" w14:textId="77777777" w:rsidR="00E26912" w:rsidRPr="00706DEE" w:rsidRDefault="00E26912" w:rsidP="00260470">
      <w:pPr>
        <w:spacing w:after="0" w:line="240" w:lineRule="auto"/>
        <w:jc w:val="both"/>
        <w:rPr>
          <w:sz w:val="24"/>
          <w:szCs w:val="24"/>
          <w:lang w:val="en-US" w:eastAsia="nl-BE"/>
        </w:rPr>
      </w:pPr>
      <w:r w:rsidRPr="00706DEE">
        <w:rPr>
          <w:rFonts w:cs="Calibri"/>
          <w:b/>
          <w:bCs/>
          <w:color w:val="000000"/>
          <w:sz w:val="24"/>
          <w:szCs w:val="24"/>
          <w:lang w:val="en-US" w:eastAsia="nl-BE"/>
        </w:rPr>
        <w:t>Abnormal speech melody</w:t>
      </w:r>
      <w:r w:rsidRPr="00706DEE">
        <w:rPr>
          <w:rFonts w:cs="Calibri"/>
          <w:color w:val="000000"/>
          <w:sz w:val="24"/>
          <w:szCs w:val="24"/>
          <w:lang w:val="en-US" w:eastAsia="nl-BE"/>
        </w:rPr>
        <w:t xml:space="preserve"> (dysprosody) : PwMS may show prosodic disturbances, such as slowness or excessive velocity ; poor or excessive pitch variation ; and excessive variation of loudness. These disturbances are caused by reduced breathing control, by laryngeal and articulatory dysfunction or by poor co-ordination between these </w:t>
      </w:r>
      <w:r w:rsidRPr="00706DEE">
        <w:rPr>
          <w:rFonts w:cs="Calibri"/>
          <w:color w:val="00000A"/>
          <w:sz w:val="24"/>
          <w:szCs w:val="24"/>
          <w:lang w:val="en-US" w:eastAsia="nl-BE"/>
        </w:rPr>
        <w:t>components.</w:t>
      </w:r>
    </w:p>
    <w:p w14:paraId="37C7ADD8" w14:textId="77777777" w:rsidR="00E26912" w:rsidRPr="00260470" w:rsidRDefault="00E26912" w:rsidP="00260470">
      <w:pPr>
        <w:spacing w:after="0" w:line="240" w:lineRule="auto"/>
        <w:rPr>
          <w:rFonts w:ascii="Times New Roman" w:hAnsi="Times New Roman"/>
          <w:sz w:val="24"/>
          <w:szCs w:val="24"/>
          <w:lang w:val="en-US" w:eastAsia="nl-BE"/>
        </w:rPr>
      </w:pPr>
    </w:p>
    <w:p w14:paraId="0264FDC1" w14:textId="77777777" w:rsidR="00E26912" w:rsidRPr="00260470" w:rsidRDefault="00E26912" w:rsidP="00260470">
      <w:pPr>
        <w:spacing w:before="280" w:after="280" w:line="240" w:lineRule="auto"/>
        <w:ind w:firstLine="720"/>
        <w:jc w:val="both"/>
        <w:rPr>
          <w:rFonts w:ascii="Times New Roman" w:hAnsi="Times New Roman"/>
          <w:sz w:val="24"/>
          <w:szCs w:val="24"/>
          <w:lang w:val="en-US" w:eastAsia="nl-BE"/>
        </w:rPr>
      </w:pPr>
      <w:r w:rsidRPr="00260470">
        <w:rPr>
          <w:rFonts w:cs="Calibri"/>
          <w:b/>
          <w:bCs/>
          <w:color w:val="003366"/>
          <w:sz w:val="29"/>
          <w:szCs w:val="29"/>
          <w:lang w:val="en-US" w:eastAsia="nl-BE"/>
        </w:rPr>
        <w:t xml:space="preserve">3.1.2    Language </w:t>
      </w:r>
    </w:p>
    <w:p w14:paraId="7767971F"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i/>
          <w:iCs/>
          <w:color w:val="003366"/>
          <w:sz w:val="24"/>
          <w:szCs w:val="24"/>
          <w:lang w:val="en-US" w:eastAsia="nl-BE"/>
        </w:rPr>
        <w:t>3.1.2.1    Word-finding disturbances:</w:t>
      </w:r>
    </w:p>
    <w:p w14:paraId="5C1D8170" w14:textId="77777777" w:rsidR="00E26912" w:rsidRDefault="00E26912" w:rsidP="00260470">
      <w:pPr>
        <w:spacing w:after="0" w:line="240" w:lineRule="auto"/>
        <w:jc w:val="both"/>
        <w:rPr>
          <w:rFonts w:cs="Calibri"/>
          <w:color w:val="000000"/>
          <w:sz w:val="24"/>
          <w:szCs w:val="24"/>
          <w:lang w:val="en-US" w:eastAsia="nl-BE"/>
        </w:rPr>
      </w:pPr>
    </w:p>
    <w:p w14:paraId="72FB9C4C"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color w:val="000000"/>
          <w:sz w:val="24"/>
          <w:szCs w:val="24"/>
          <w:lang w:val="en-US" w:eastAsia="nl-BE"/>
        </w:rPr>
        <w:t xml:space="preserve">Among brain language systems, lexical access is the process that selects and retrieves the right words among those inside our mental lexicon. Patients know the concept of the item, but they </w:t>
      </w:r>
      <w:r w:rsidRPr="00260470">
        <w:rPr>
          <w:rFonts w:cs="Calibri"/>
          <w:b/>
          <w:bCs/>
          <w:color w:val="000000"/>
          <w:sz w:val="24"/>
          <w:szCs w:val="24"/>
          <w:lang w:val="en-US" w:eastAsia="nl-BE"/>
        </w:rPr>
        <w:t>aren’t able to retrieve and pronounce the right word</w:t>
      </w:r>
      <w:r w:rsidRPr="00260470">
        <w:rPr>
          <w:rFonts w:cs="Calibri"/>
          <w:color w:val="000000"/>
          <w:sz w:val="24"/>
          <w:szCs w:val="24"/>
          <w:lang w:val="en-US" w:eastAsia="nl-BE"/>
        </w:rPr>
        <w:t xml:space="preserve">. It may happen that it seems they forget words that they once knew, or that they </w:t>
      </w:r>
      <w:r w:rsidRPr="00260470">
        <w:rPr>
          <w:rFonts w:cs="Calibri"/>
          <w:b/>
          <w:bCs/>
          <w:color w:val="000000"/>
          <w:sz w:val="24"/>
          <w:szCs w:val="24"/>
          <w:lang w:val="en-US" w:eastAsia="nl-BE"/>
        </w:rPr>
        <w:t>substitute a word for another</w:t>
      </w:r>
      <w:r w:rsidRPr="00260470">
        <w:rPr>
          <w:rFonts w:cs="Calibri"/>
          <w:color w:val="000000"/>
          <w:sz w:val="24"/>
          <w:szCs w:val="24"/>
          <w:lang w:val="en-US" w:eastAsia="nl-BE"/>
        </w:rPr>
        <w:t xml:space="preserve">.  In spontaneous speech this disease may be reflected in </w:t>
      </w:r>
      <w:r w:rsidRPr="00260470">
        <w:rPr>
          <w:rFonts w:cs="Calibri"/>
          <w:b/>
          <w:bCs/>
          <w:color w:val="000000"/>
          <w:sz w:val="24"/>
          <w:szCs w:val="24"/>
          <w:lang w:val="en-US" w:eastAsia="nl-BE"/>
        </w:rPr>
        <w:t>inappropriate pauses or hesitations</w:t>
      </w:r>
      <w:r w:rsidRPr="00260470">
        <w:rPr>
          <w:rFonts w:cs="Calibri"/>
          <w:color w:val="000000"/>
          <w:sz w:val="24"/>
          <w:szCs w:val="24"/>
          <w:lang w:val="en-US" w:eastAsia="nl-BE"/>
        </w:rPr>
        <w:t xml:space="preserve"> and no relevant  words.  These disorders may be the indirect causes of a decrease of speech rate or lack of motivation in conversations. </w:t>
      </w:r>
    </w:p>
    <w:p w14:paraId="39A7FE0E" w14:textId="77777777" w:rsidR="00E26912" w:rsidRPr="00260470" w:rsidRDefault="00E26912" w:rsidP="00706DEE">
      <w:pPr>
        <w:spacing w:after="240" w:line="240" w:lineRule="auto"/>
        <w:ind w:left="708"/>
        <w:rPr>
          <w:rFonts w:ascii="Times New Roman" w:hAnsi="Times New Roman"/>
          <w:sz w:val="24"/>
          <w:szCs w:val="24"/>
          <w:lang w:val="en-US" w:eastAsia="nl-BE"/>
        </w:rPr>
      </w:pPr>
      <w:r w:rsidRPr="00260470">
        <w:rPr>
          <w:rFonts w:ascii="Times New Roman" w:hAnsi="Times New Roman"/>
          <w:sz w:val="24"/>
          <w:szCs w:val="24"/>
          <w:lang w:val="en-US" w:eastAsia="nl-BE"/>
        </w:rPr>
        <w:br/>
      </w:r>
      <w:r w:rsidRPr="00260470">
        <w:rPr>
          <w:rFonts w:cs="Calibri"/>
          <w:b/>
          <w:bCs/>
          <w:i/>
          <w:iCs/>
          <w:color w:val="003366"/>
          <w:sz w:val="24"/>
          <w:szCs w:val="24"/>
          <w:lang w:val="en-US" w:eastAsia="nl-BE"/>
        </w:rPr>
        <w:t>3.1.2.2    Aphasia</w:t>
      </w:r>
    </w:p>
    <w:p w14:paraId="7CCA2F08"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lang w:val="en-US" w:eastAsia="nl-BE"/>
        </w:rPr>
        <w:t xml:space="preserve">Many aspects of language have been described to be impaired in MS. Beyond those, different kind of aphasia syndromes were found in MS. The word aphasia refers to an </w:t>
      </w:r>
      <w:r w:rsidRPr="00706DEE">
        <w:rPr>
          <w:rFonts w:cs="Calibri"/>
          <w:b/>
          <w:bCs/>
          <w:color w:val="000000"/>
          <w:sz w:val="24"/>
          <w:szCs w:val="24"/>
          <w:lang w:val="en-US" w:eastAsia="nl-BE"/>
        </w:rPr>
        <w:t>acquired impairment of language, both in oral or written language</w:t>
      </w:r>
      <w:r w:rsidRPr="00706DEE">
        <w:rPr>
          <w:rFonts w:cs="Calibri"/>
          <w:color w:val="000000"/>
          <w:sz w:val="24"/>
          <w:szCs w:val="24"/>
          <w:lang w:val="en-US" w:eastAsia="nl-BE"/>
        </w:rPr>
        <w:t xml:space="preserve">. </w:t>
      </w:r>
      <w:r w:rsidRPr="00706DEE">
        <w:rPr>
          <w:color w:val="000000"/>
          <w:sz w:val="24"/>
          <w:szCs w:val="24"/>
          <w:lang w:val="en-US" w:eastAsia="nl-BE"/>
        </w:rPr>
        <w:t xml:space="preserve">However acute </w:t>
      </w:r>
      <w:r w:rsidRPr="00706DEE">
        <w:rPr>
          <w:b/>
          <w:bCs/>
          <w:color w:val="000000"/>
          <w:sz w:val="24"/>
          <w:szCs w:val="24"/>
          <w:lang w:val="en-US" w:eastAsia="nl-BE"/>
        </w:rPr>
        <w:t>aphasia</w:t>
      </w:r>
      <w:r w:rsidRPr="00706DEE">
        <w:rPr>
          <w:color w:val="000000"/>
          <w:sz w:val="24"/>
          <w:szCs w:val="24"/>
          <w:lang w:val="en-US" w:eastAsia="nl-BE"/>
        </w:rPr>
        <w:t xml:space="preserve"> seems to be a </w:t>
      </w:r>
      <w:r w:rsidRPr="00706DEE">
        <w:rPr>
          <w:b/>
          <w:bCs/>
          <w:color w:val="000000"/>
          <w:sz w:val="24"/>
          <w:szCs w:val="24"/>
          <w:lang w:val="en-US" w:eastAsia="nl-BE"/>
        </w:rPr>
        <w:t>rare clinical feature</w:t>
      </w:r>
      <w:r w:rsidRPr="00706DEE">
        <w:rPr>
          <w:color w:val="000000"/>
          <w:sz w:val="24"/>
          <w:szCs w:val="24"/>
          <w:lang w:val="en-US" w:eastAsia="nl-BE"/>
        </w:rPr>
        <w:t xml:space="preserve"> in MS</w:t>
      </w:r>
      <w:r w:rsidRPr="00706DEE">
        <w:rPr>
          <w:rFonts w:cs="Calibri"/>
          <w:color w:val="000000"/>
          <w:sz w:val="24"/>
          <w:szCs w:val="24"/>
          <w:lang w:val="en-US" w:eastAsia="nl-BE"/>
        </w:rPr>
        <w:t xml:space="preserve">. </w:t>
      </w:r>
      <w:r w:rsidRPr="00706DEE">
        <w:rPr>
          <w:color w:val="000000"/>
          <w:sz w:val="24"/>
          <w:szCs w:val="24"/>
          <w:lang w:val="en-US" w:eastAsia="nl-BE"/>
        </w:rPr>
        <w:t xml:space="preserve">Aphasia may also appear in the context of a severe cognitive impairment. </w:t>
      </w:r>
    </w:p>
    <w:p w14:paraId="737B3ED6" w14:textId="77777777" w:rsidR="00E26912" w:rsidRPr="00706DEE" w:rsidRDefault="00E26912" w:rsidP="00260470">
      <w:pPr>
        <w:spacing w:after="0" w:line="240" w:lineRule="auto"/>
        <w:rPr>
          <w:sz w:val="24"/>
          <w:szCs w:val="24"/>
          <w:lang w:val="en-US" w:eastAsia="nl-BE"/>
        </w:rPr>
      </w:pPr>
    </w:p>
    <w:p w14:paraId="5A269E89"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color w:val="003366"/>
          <w:sz w:val="29"/>
          <w:szCs w:val="29"/>
          <w:lang w:val="en-US" w:eastAsia="nl-BE"/>
        </w:rPr>
        <w:t>3.1.3    High-level language and pragmatics</w:t>
      </w:r>
    </w:p>
    <w:p w14:paraId="169CE548" w14:textId="77777777" w:rsidR="00E26912" w:rsidRPr="00260470" w:rsidRDefault="00E26912" w:rsidP="00260470">
      <w:pPr>
        <w:spacing w:after="0" w:line="240" w:lineRule="auto"/>
        <w:rPr>
          <w:rFonts w:ascii="Times New Roman" w:hAnsi="Times New Roman"/>
          <w:sz w:val="24"/>
          <w:szCs w:val="24"/>
          <w:lang w:val="en-US" w:eastAsia="nl-BE"/>
        </w:rPr>
      </w:pPr>
    </w:p>
    <w:p w14:paraId="1C14CA22"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lang w:val="en-US" w:eastAsia="nl-BE"/>
        </w:rPr>
        <w:t xml:space="preserve">Many aspects of the global process of communication may be impaired in MS. However it is common to </w:t>
      </w:r>
      <w:r w:rsidRPr="00706DEE">
        <w:rPr>
          <w:color w:val="000000"/>
          <w:sz w:val="24"/>
          <w:szCs w:val="24"/>
          <w:lang w:val="en-US" w:eastAsia="nl-BE"/>
        </w:rPr>
        <w:t xml:space="preserve">observe that there is a </w:t>
      </w:r>
      <w:r w:rsidRPr="00706DEE">
        <w:rPr>
          <w:b/>
          <w:bCs/>
          <w:color w:val="000000"/>
          <w:sz w:val="24"/>
          <w:szCs w:val="24"/>
          <w:lang w:val="en-US" w:eastAsia="nl-BE"/>
        </w:rPr>
        <w:t>wide range</w:t>
      </w:r>
      <w:r w:rsidRPr="00706DEE">
        <w:rPr>
          <w:color w:val="000000"/>
          <w:sz w:val="24"/>
          <w:szCs w:val="24"/>
          <w:lang w:val="en-US" w:eastAsia="nl-BE"/>
        </w:rPr>
        <w:t xml:space="preserve"> of </w:t>
      </w:r>
      <w:r w:rsidRPr="00706DEE">
        <w:rPr>
          <w:b/>
          <w:bCs/>
          <w:color w:val="000000"/>
          <w:sz w:val="24"/>
          <w:szCs w:val="24"/>
          <w:lang w:val="en-US" w:eastAsia="nl-BE"/>
        </w:rPr>
        <w:t>communication disturbances</w:t>
      </w:r>
      <w:r w:rsidRPr="00706DEE">
        <w:rPr>
          <w:color w:val="000000"/>
          <w:sz w:val="24"/>
          <w:szCs w:val="24"/>
          <w:lang w:val="en-US" w:eastAsia="nl-BE"/>
        </w:rPr>
        <w:t xml:space="preserve"> that </w:t>
      </w:r>
      <w:r w:rsidRPr="00706DEE">
        <w:rPr>
          <w:b/>
          <w:bCs/>
          <w:color w:val="000000"/>
          <w:sz w:val="24"/>
          <w:szCs w:val="24"/>
          <w:lang w:val="en-US" w:eastAsia="nl-BE"/>
        </w:rPr>
        <w:t>go beyond language</w:t>
      </w:r>
      <w:r w:rsidRPr="00706DEE">
        <w:rPr>
          <w:color w:val="000000"/>
          <w:sz w:val="24"/>
          <w:szCs w:val="24"/>
          <w:lang w:val="en-US" w:eastAsia="nl-BE"/>
        </w:rPr>
        <w:t xml:space="preserve"> and refer to an </w:t>
      </w:r>
      <w:r w:rsidRPr="00706DEE">
        <w:rPr>
          <w:b/>
          <w:bCs/>
          <w:color w:val="000000"/>
          <w:sz w:val="24"/>
          <w:szCs w:val="24"/>
          <w:lang w:val="en-US" w:eastAsia="nl-BE"/>
        </w:rPr>
        <w:t>abnormal use</w:t>
      </w:r>
      <w:r w:rsidRPr="00706DEE">
        <w:rPr>
          <w:color w:val="000000"/>
          <w:sz w:val="24"/>
          <w:szCs w:val="24"/>
          <w:lang w:val="en-US" w:eastAsia="nl-BE"/>
        </w:rPr>
        <w:t xml:space="preserve"> of </w:t>
      </w:r>
      <w:r w:rsidRPr="00706DEE">
        <w:rPr>
          <w:b/>
          <w:bCs/>
          <w:color w:val="000000"/>
          <w:sz w:val="24"/>
          <w:szCs w:val="24"/>
          <w:lang w:val="en-US" w:eastAsia="nl-BE"/>
        </w:rPr>
        <w:t>language</w:t>
      </w:r>
      <w:r w:rsidRPr="00706DEE">
        <w:rPr>
          <w:color w:val="000000"/>
          <w:sz w:val="24"/>
          <w:szCs w:val="24"/>
          <w:lang w:val="en-US" w:eastAsia="nl-BE"/>
        </w:rPr>
        <w:t xml:space="preserve"> according to the situation, involving then </w:t>
      </w:r>
      <w:r w:rsidRPr="00706DEE">
        <w:rPr>
          <w:rFonts w:cs="Calibri"/>
          <w:color w:val="000000"/>
          <w:sz w:val="24"/>
          <w:szCs w:val="24"/>
          <w:lang w:val="en-US" w:eastAsia="nl-BE"/>
        </w:rPr>
        <w:t xml:space="preserve">the so called high-level language and pragmatic abilities. </w:t>
      </w:r>
    </w:p>
    <w:p w14:paraId="649B3F0F" w14:textId="77777777" w:rsidR="00E26912" w:rsidRPr="00260470" w:rsidRDefault="00E26912" w:rsidP="00260470">
      <w:pPr>
        <w:spacing w:after="0" w:line="240" w:lineRule="auto"/>
        <w:rPr>
          <w:rFonts w:ascii="Times New Roman" w:hAnsi="Times New Roman"/>
          <w:sz w:val="24"/>
          <w:szCs w:val="24"/>
          <w:lang w:val="en-US" w:eastAsia="nl-BE"/>
        </w:rPr>
      </w:pPr>
    </w:p>
    <w:p w14:paraId="32CF11F2" w14:textId="77777777" w:rsidR="00E26912" w:rsidRPr="00260470" w:rsidRDefault="00E26912" w:rsidP="00260470">
      <w:pPr>
        <w:spacing w:after="0" w:line="240" w:lineRule="auto"/>
        <w:ind w:firstLine="708"/>
        <w:jc w:val="both"/>
        <w:rPr>
          <w:rFonts w:ascii="Times New Roman" w:hAnsi="Times New Roman"/>
          <w:sz w:val="24"/>
          <w:szCs w:val="24"/>
          <w:lang w:val="en-US" w:eastAsia="nl-BE"/>
        </w:rPr>
      </w:pPr>
      <w:r w:rsidRPr="00260470">
        <w:rPr>
          <w:rFonts w:cs="Calibri"/>
          <w:b/>
          <w:bCs/>
          <w:i/>
          <w:iCs/>
          <w:color w:val="003366"/>
          <w:sz w:val="24"/>
          <w:szCs w:val="24"/>
          <w:lang w:val="en-US" w:eastAsia="nl-BE"/>
        </w:rPr>
        <w:t>3.1.3.1    Verbal initiative</w:t>
      </w:r>
    </w:p>
    <w:p w14:paraId="4CF02F2E" w14:textId="77777777" w:rsidR="00E26912" w:rsidRPr="00260470" w:rsidRDefault="00E26912" w:rsidP="00260470">
      <w:pPr>
        <w:spacing w:after="0" w:line="240" w:lineRule="auto"/>
        <w:rPr>
          <w:rFonts w:ascii="Times New Roman" w:hAnsi="Times New Roman"/>
          <w:sz w:val="24"/>
          <w:szCs w:val="24"/>
          <w:lang w:val="en-US" w:eastAsia="nl-BE"/>
        </w:rPr>
      </w:pPr>
    </w:p>
    <w:p w14:paraId="354ECF61"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color w:val="000000"/>
          <w:sz w:val="24"/>
          <w:szCs w:val="24"/>
          <w:lang w:val="en-US" w:eastAsia="nl-BE"/>
        </w:rPr>
        <w:t xml:space="preserve">It can happen that some patients may have </w:t>
      </w:r>
      <w:r w:rsidRPr="00260470">
        <w:rPr>
          <w:rFonts w:cs="Calibri"/>
          <w:b/>
          <w:bCs/>
          <w:color w:val="000000"/>
          <w:sz w:val="24"/>
          <w:szCs w:val="24"/>
          <w:lang w:val="en-US" w:eastAsia="nl-BE"/>
        </w:rPr>
        <w:t>difficulties on starting a conversation</w:t>
      </w:r>
      <w:r w:rsidRPr="00260470">
        <w:rPr>
          <w:rFonts w:cs="Calibri"/>
          <w:color w:val="000000"/>
          <w:sz w:val="24"/>
          <w:szCs w:val="24"/>
          <w:lang w:val="en-US" w:eastAsia="nl-BE"/>
        </w:rPr>
        <w:t xml:space="preserve">, even with a well-known speaker. It may also occur that some patients </w:t>
      </w:r>
      <w:r w:rsidRPr="00260470">
        <w:rPr>
          <w:rFonts w:cs="Calibri"/>
          <w:b/>
          <w:bCs/>
          <w:color w:val="000000"/>
          <w:sz w:val="24"/>
          <w:szCs w:val="24"/>
          <w:lang w:val="en-US" w:eastAsia="nl-BE"/>
        </w:rPr>
        <w:t>cannot provide prompt answers</w:t>
      </w:r>
      <w:r w:rsidRPr="00260470">
        <w:rPr>
          <w:rFonts w:cs="Calibri"/>
          <w:color w:val="000000"/>
          <w:sz w:val="24"/>
          <w:szCs w:val="24"/>
          <w:lang w:val="en-US" w:eastAsia="nl-BE"/>
        </w:rPr>
        <w:t xml:space="preserve"> when required.  Moreover they may be not able to express a judgement or an opinion when needed. These disturbances may contribute to </w:t>
      </w:r>
      <w:r w:rsidRPr="00260470">
        <w:rPr>
          <w:rFonts w:cs="Calibri"/>
          <w:b/>
          <w:bCs/>
          <w:color w:val="000000"/>
          <w:sz w:val="24"/>
          <w:szCs w:val="24"/>
          <w:lang w:val="en-US" w:eastAsia="nl-BE"/>
        </w:rPr>
        <w:t>decrease participation in communication</w:t>
      </w:r>
      <w:r w:rsidRPr="00260470">
        <w:rPr>
          <w:rFonts w:cs="Calibri"/>
          <w:color w:val="000000"/>
          <w:sz w:val="24"/>
          <w:szCs w:val="24"/>
          <w:lang w:val="en-US" w:eastAsia="nl-BE"/>
        </w:rPr>
        <w:t xml:space="preserve">. </w:t>
      </w:r>
    </w:p>
    <w:p w14:paraId="2B7683A6" w14:textId="77777777" w:rsidR="00E26912" w:rsidRPr="00260470" w:rsidRDefault="00E26912" w:rsidP="00260470">
      <w:pPr>
        <w:spacing w:after="0" w:line="240" w:lineRule="auto"/>
        <w:rPr>
          <w:rFonts w:ascii="Times New Roman" w:hAnsi="Times New Roman"/>
          <w:sz w:val="24"/>
          <w:szCs w:val="24"/>
          <w:lang w:val="en-US" w:eastAsia="nl-BE"/>
        </w:rPr>
      </w:pPr>
    </w:p>
    <w:p w14:paraId="7CA52EC0"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i/>
          <w:iCs/>
          <w:color w:val="003366"/>
          <w:sz w:val="24"/>
          <w:szCs w:val="24"/>
          <w:lang w:val="en-US" w:eastAsia="nl-BE"/>
        </w:rPr>
        <w:t>3.1.3.2    Participation in conversations</w:t>
      </w:r>
    </w:p>
    <w:p w14:paraId="67FF6579" w14:textId="77777777" w:rsidR="00E26912" w:rsidRPr="00706DEE" w:rsidRDefault="00E26912" w:rsidP="00260470">
      <w:pPr>
        <w:spacing w:after="0" w:line="240" w:lineRule="auto"/>
        <w:rPr>
          <w:rFonts w:ascii="Times New Roman" w:hAnsi="Times New Roman"/>
          <w:color w:val="000000"/>
          <w:sz w:val="24"/>
          <w:szCs w:val="24"/>
          <w:lang w:val="en-US" w:eastAsia="nl-BE"/>
        </w:rPr>
      </w:pPr>
    </w:p>
    <w:p w14:paraId="4BE4B82F" w14:textId="77777777" w:rsidR="00E26912" w:rsidRPr="00706DEE" w:rsidRDefault="00E26912" w:rsidP="00260470">
      <w:pPr>
        <w:spacing w:line="240" w:lineRule="auto"/>
        <w:jc w:val="both"/>
        <w:rPr>
          <w:rFonts w:ascii="Times New Roman" w:hAnsi="Times New Roman"/>
          <w:color w:val="000000"/>
          <w:sz w:val="24"/>
          <w:szCs w:val="24"/>
          <w:lang w:val="en-US" w:eastAsia="nl-BE"/>
        </w:rPr>
      </w:pPr>
      <w:r w:rsidRPr="00706DEE">
        <w:rPr>
          <w:rFonts w:cs="Calibri"/>
          <w:color w:val="000000"/>
          <w:sz w:val="24"/>
          <w:szCs w:val="24"/>
          <w:lang w:val="en-US" w:eastAsia="nl-BE"/>
        </w:rPr>
        <w:t xml:space="preserve">Patients may </w:t>
      </w:r>
      <w:r w:rsidRPr="00706DEE">
        <w:rPr>
          <w:rFonts w:cs="Calibri"/>
          <w:b/>
          <w:bCs/>
          <w:color w:val="000000"/>
          <w:sz w:val="24"/>
          <w:szCs w:val="24"/>
          <w:lang w:val="en-US" w:eastAsia="nl-BE"/>
        </w:rPr>
        <w:t>find it hard to follow conversations</w:t>
      </w:r>
      <w:r w:rsidRPr="00706DEE">
        <w:rPr>
          <w:rFonts w:cs="Calibri"/>
          <w:color w:val="000000"/>
          <w:sz w:val="24"/>
          <w:szCs w:val="24"/>
          <w:lang w:val="en-US" w:eastAsia="nl-BE"/>
        </w:rPr>
        <w:t xml:space="preserve">; particularly in complex situations, such as in noisy places, on group conversation, on telephone or while doing something else. This because conversation is a complex activity which requires the ability to pay attention, to </w:t>
      </w:r>
      <w:r w:rsidRPr="00706DEE">
        <w:rPr>
          <w:rFonts w:cs="Calibri"/>
          <w:color w:val="000000"/>
          <w:sz w:val="24"/>
          <w:szCs w:val="24"/>
          <w:lang w:val="en-US" w:eastAsia="nl-BE"/>
        </w:rPr>
        <w:lastRenderedPageBreak/>
        <w:t xml:space="preserve">remember and to quickly understand what is being said and meant by the speaker, as well as the capability to keep the main track of conversations and to formulate appropriate messages. Changes in participation were attributed to a variety of factors, including changes in speech,  language and cognition, as well as fatigue, depression, social support, visual changes and limited mobility. </w:t>
      </w:r>
    </w:p>
    <w:p w14:paraId="207ACC20"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i/>
          <w:iCs/>
          <w:color w:val="003366"/>
          <w:sz w:val="24"/>
          <w:szCs w:val="24"/>
          <w:lang w:val="en-US" w:eastAsia="nl-BE"/>
        </w:rPr>
        <w:t>3.1.3.3    Turn taking</w:t>
      </w:r>
    </w:p>
    <w:p w14:paraId="21F5B46E" w14:textId="77777777" w:rsidR="00E26912" w:rsidRPr="00706DEE" w:rsidRDefault="00E26912" w:rsidP="00260470">
      <w:pPr>
        <w:spacing w:after="0" w:line="240" w:lineRule="auto"/>
        <w:rPr>
          <w:sz w:val="24"/>
          <w:szCs w:val="24"/>
          <w:lang w:val="en-US" w:eastAsia="nl-BE"/>
        </w:rPr>
      </w:pPr>
    </w:p>
    <w:p w14:paraId="6A179A67"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lang w:val="en-US" w:eastAsia="nl-BE"/>
        </w:rPr>
        <w:t xml:space="preserve">While having conversations, the listener and the speaker are always switching their role, so that everyone can contribute to the conversation. Facial expressions, eye-contact, feed-back, pauses </w:t>
      </w:r>
      <w:r w:rsidRPr="00706DEE">
        <w:rPr>
          <w:color w:val="000000"/>
          <w:sz w:val="24"/>
          <w:szCs w:val="24"/>
          <w:lang w:val="en-US" w:eastAsia="nl-BE"/>
        </w:rPr>
        <w:t>are unconscious, are cues</w:t>
      </w:r>
      <w:r w:rsidRPr="00706DEE">
        <w:rPr>
          <w:rFonts w:cs="Calibri"/>
          <w:color w:val="000000"/>
          <w:sz w:val="24"/>
          <w:szCs w:val="24"/>
          <w:lang w:val="en-US" w:eastAsia="nl-BE"/>
        </w:rPr>
        <w:t xml:space="preserve"> used to keep talking or allow the other to take over. However some patients may </w:t>
      </w:r>
      <w:r w:rsidRPr="00706DEE">
        <w:rPr>
          <w:rFonts w:cs="Calibri"/>
          <w:b/>
          <w:bCs/>
          <w:color w:val="000000"/>
          <w:sz w:val="24"/>
          <w:szCs w:val="24"/>
          <w:lang w:val="en-US" w:eastAsia="nl-BE"/>
        </w:rPr>
        <w:t>not be able to respect the alternation between the role of the talker and that of the listener</w:t>
      </w:r>
      <w:r w:rsidRPr="00706DEE">
        <w:rPr>
          <w:rFonts w:cs="Calibri"/>
          <w:color w:val="000000"/>
          <w:sz w:val="24"/>
          <w:szCs w:val="24"/>
          <w:lang w:val="en-US" w:eastAsia="nl-BE"/>
        </w:rPr>
        <w:t xml:space="preserve">. This means they may </w:t>
      </w:r>
      <w:r w:rsidRPr="00706DEE">
        <w:rPr>
          <w:rFonts w:cs="Calibri"/>
          <w:b/>
          <w:bCs/>
          <w:color w:val="000000"/>
          <w:sz w:val="24"/>
          <w:szCs w:val="24"/>
          <w:lang w:val="en-US" w:eastAsia="nl-BE"/>
        </w:rPr>
        <w:t>talk when it is not their turn</w:t>
      </w:r>
      <w:r w:rsidRPr="00706DEE">
        <w:rPr>
          <w:rFonts w:cs="Calibri"/>
          <w:color w:val="000000"/>
          <w:sz w:val="24"/>
          <w:szCs w:val="24"/>
          <w:lang w:val="en-US" w:eastAsia="nl-BE"/>
        </w:rPr>
        <w:t xml:space="preserve">, by overlapping to other talkers, </w:t>
      </w:r>
      <w:r w:rsidRPr="00706DEE">
        <w:rPr>
          <w:rFonts w:cs="Calibri"/>
          <w:b/>
          <w:bCs/>
          <w:color w:val="000000"/>
          <w:sz w:val="24"/>
          <w:szCs w:val="24"/>
          <w:lang w:val="en-US" w:eastAsia="nl-BE"/>
        </w:rPr>
        <w:t xml:space="preserve">or they may stay quiet </w:t>
      </w:r>
      <w:r w:rsidRPr="00706DEE">
        <w:rPr>
          <w:rFonts w:cs="Calibri"/>
          <w:color w:val="000000"/>
          <w:sz w:val="24"/>
          <w:szCs w:val="24"/>
          <w:lang w:val="en-US" w:eastAsia="nl-BE"/>
        </w:rPr>
        <w:t>when they are asked to take part to conversation.  </w:t>
      </w:r>
    </w:p>
    <w:p w14:paraId="268B5555" w14:textId="77777777" w:rsidR="00E26912" w:rsidRPr="00706DEE" w:rsidRDefault="00E26912" w:rsidP="00260470">
      <w:pPr>
        <w:spacing w:after="0" w:line="240" w:lineRule="auto"/>
        <w:rPr>
          <w:sz w:val="24"/>
          <w:szCs w:val="24"/>
          <w:lang w:val="en-US" w:eastAsia="nl-BE"/>
        </w:rPr>
      </w:pPr>
    </w:p>
    <w:p w14:paraId="4A5577A5" w14:textId="77777777" w:rsidR="00E26912" w:rsidRPr="00260470" w:rsidRDefault="00E26912" w:rsidP="00260470">
      <w:pPr>
        <w:spacing w:after="0" w:line="240" w:lineRule="auto"/>
        <w:ind w:firstLine="708"/>
        <w:jc w:val="both"/>
        <w:rPr>
          <w:rFonts w:ascii="Times New Roman" w:hAnsi="Times New Roman"/>
          <w:sz w:val="24"/>
          <w:szCs w:val="24"/>
          <w:lang w:val="en-US" w:eastAsia="nl-BE"/>
        </w:rPr>
      </w:pPr>
      <w:r w:rsidRPr="00260470">
        <w:rPr>
          <w:rFonts w:cs="Calibri"/>
          <w:b/>
          <w:bCs/>
          <w:i/>
          <w:iCs/>
          <w:color w:val="003366"/>
          <w:sz w:val="24"/>
          <w:szCs w:val="24"/>
          <w:lang w:val="en-US" w:eastAsia="nl-BE"/>
        </w:rPr>
        <w:t>3.1.3.4    Comprehension disturbances</w:t>
      </w:r>
    </w:p>
    <w:p w14:paraId="4BDBBFA5" w14:textId="77777777" w:rsidR="00E26912" w:rsidRPr="00706DEE" w:rsidRDefault="00E26912" w:rsidP="00260470">
      <w:pPr>
        <w:spacing w:after="0" w:line="240" w:lineRule="auto"/>
        <w:rPr>
          <w:sz w:val="24"/>
          <w:szCs w:val="24"/>
          <w:lang w:val="en-US" w:eastAsia="nl-BE"/>
        </w:rPr>
      </w:pPr>
    </w:p>
    <w:p w14:paraId="4853FA74"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lang w:val="en-US" w:eastAsia="nl-BE"/>
        </w:rPr>
        <w:t xml:space="preserve">Although massive disturbances of comprehension are not common in MS, some </w:t>
      </w:r>
      <w:r w:rsidRPr="00706DEE">
        <w:rPr>
          <w:rFonts w:cs="Calibri"/>
          <w:b/>
          <w:bCs/>
          <w:color w:val="000000"/>
          <w:sz w:val="24"/>
          <w:szCs w:val="24"/>
          <w:lang w:val="en-US" w:eastAsia="nl-BE"/>
        </w:rPr>
        <w:t xml:space="preserve">difficulties </w:t>
      </w:r>
      <w:r w:rsidRPr="00706DEE">
        <w:rPr>
          <w:rFonts w:cs="Calibri"/>
          <w:color w:val="000000"/>
          <w:sz w:val="24"/>
          <w:szCs w:val="24"/>
          <w:lang w:val="en-US" w:eastAsia="nl-BE"/>
        </w:rPr>
        <w:t xml:space="preserve">appear in the </w:t>
      </w:r>
      <w:r w:rsidRPr="00706DEE">
        <w:rPr>
          <w:rFonts w:cs="Calibri"/>
          <w:b/>
          <w:bCs/>
          <w:color w:val="000000"/>
          <w:sz w:val="24"/>
          <w:szCs w:val="24"/>
          <w:lang w:val="en-US" w:eastAsia="nl-BE"/>
        </w:rPr>
        <w:t>understanding of long and complex messages</w:t>
      </w:r>
      <w:r w:rsidRPr="00706DEE">
        <w:rPr>
          <w:rFonts w:cs="Calibri"/>
          <w:color w:val="000000"/>
          <w:sz w:val="24"/>
          <w:szCs w:val="24"/>
          <w:lang w:val="en-US" w:eastAsia="nl-BE"/>
        </w:rPr>
        <w:t xml:space="preserve">. Moreover, it may be </w:t>
      </w:r>
      <w:r w:rsidRPr="00706DEE">
        <w:rPr>
          <w:rFonts w:cs="Calibri"/>
          <w:b/>
          <w:bCs/>
          <w:color w:val="000000"/>
          <w:sz w:val="24"/>
          <w:szCs w:val="24"/>
          <w:lang w:val="en-US" w:eastAsia="nl-BE"/>
        </w:rPr>
        <w:t xml:space="preserve">difficult to understand the implicit meanings </w:t>
      </w:r>
      <w:r w:rsidRPr="00706DEE">
        <w:rPr>
          <w:rFonts w:cs="Calibri"/>
          <w:color w:val="000000"/>
          <w:sz w:val="24"/>
          <w:szCs w:val="24"/>
          <w:lang w:val="en-US" w:eastAsia="nl-BE"/>
        </w:rPr>
        <w:t xml:space="preserve">of sentences and to </w:t>
      </w:r>
      <w:r w:rsidRPr="00706DEE">
        <w:rPr>
          <w:rFonts w:cs="Calibri"/>
          <w:b/>
          <w:bCs/>
          <w:color w:val="000000"/>
          <w:sz w:val="24"/>
          <w:szCs w:val="24"/>
          <w:lang w:val="en-US" w:eastAsia="nl-BE"/>
        </w:rPr>
        <w:t>make inferences</w:t>
      </w:r>
      <w:r w:rsidRPr="00706DEE">
        <w:rPr>
          <w:rFonts w:cs="Calibri"/>
          <w:color w:val="000000"/>
          <w:sz w:val="24"/>
          <w:szCs w:val="24"/>
          <w:lang w:val="en-US" w:eastAsia="nl-BE"/>
        </w:rPr>
        <w:t>. Patients may get the wrong interpretation of</w:t>
      </w:r>
      <w:r w:rsidRPr="00706DEE">
        <w:rPr>
          <w:color w:val="000000"/>
          <w:sz w:val="24"/>
          <w:szCs w:val="24"/>
          <w:lang w:val="en-US" w:eastAsia="nl-BE"/>
        </w:rPr>
        <w:t xml:space="preserve"> subtle</w:t>
      </w:r>
      <w:r w:rsidRPr="00706DEE">
        <w:rPr>
          <w:rFonts w:cs="Calibri"/>
          <w:color w:val="000000"/>
          <w:sz w:val="24"/>
          <w:szCs w:val="24"/>
          <w:lang w:val="en-US" w:eastAsia="nl-BE"/>
        </w:rPr>
        <w:t xml:space="preserve"> details of language, such as on absurd or ambiguous sentences and metaphors.     </w:t>
      </w:r>
    </w:p>
    <w:p w14:paraId="58BC01FD" w14:textId="77777777" w:rsidR="00E26912" w:rsidRPr="00260470" w:rsidRDefault="00E26912" w:rsidP="00260470">
      <w:pPr>
        <w:spacing w:after="0" w:line="240" w:lineRule="auto"/>
        <w:rPr>
          <w:rFonts w:ascii="Times New Roman" w:hAnsi="Times New Roman"/>
          <w:sz w:val="24"/>
          <w:szCs w:val="24"/>
          <w:lang w:val="en-US" w:eastAsia="nl-BE"/>
        </w:rPr>
      </w:pPr>
    </w:p>
    <w:p w14:paraId="3FA53C8C" w14:textId="77777777" w:rsidR="00E26912" w:rsidRPr="00260470" w:rsidRDefault="00E26912" w:rsidP="00260470">
      <w:pPr>
        <w:spacing w:after="0" w:line="240" w:lineRule="auto"/>
        <w:ind w:firstLine="708"/>
        <w:jc w:val="both"/>
        <w:rPr>
          <w:rFonts w:ascii="Times New Roman" w:hAnsi="Times New Roman"/>
          <w:sz w:val="24"/>
          <w:szCs w:val="24"/>
          <w:lang w:val="en-US" w:eastAsia="nl-BE"/>
        </w:rPr>
      </w:pPr>
      <w:r w:rsidRPr="00260470">
        <w:rPr>
          <w:rFonts w:cs="Calibri"/>
          <w:b/>
          <w:bCs/>
          <w:i/>
          <w:iCs/>
          <w:color w:val="003366"/>
          <w:sz w:val="24"/>
          <w:szCs w:val="24"/>
          <w:lang w:val="en-US" w:eastAsia="nl-BE"/>
        </w:rPr>
        <w:t>3.1.3.5 Message accuracy</w:t>
      </w:r>
    </w:p>
    <w:p w14:paraId="4110A771" w14:textId="77777777" w:rsidR="00E26912" w:rsidRPr="00260470" w:rsidRDefault="00E26912" w:rsidP="00260470">
      <w:pPr>
        <w:spacing w:after="0" w:line="240" w:lineRule="auto"/>
        <w:rPr>
          <w:rFonts w:ascii="Times New Roman" w:hAnsi="Times New Roman"/>
          <w:sz w:val="24"/>
          <w:szCs w:val="24"/>
          <w:lang w:val="en-US" w:eastAsia="nl-BE"/>
        </w:rPr>
      </w:pPr>
    </w:p>
    <w:p w14:paraId="36F47910" w14:textId="77777777" w:rsidR="00E26912" w:rsidRPr="00706DEE" w:rsidRDefault="00E26912" w:rsidP="00260470">
      <w:pPr>
        <w:spacing w:after="0" w:line="240" w:lineRule="auto"/>
        <w:rPr>
          <w:sz w:val="24"/>
          <w:szCs w:val="24"/>
          <w:lang w:val="en-US" w:eastAsia="nl-BE"/>
        </w:rPr>
      </w:pPr>
      <w:r w:rsidRPr="00706DEE">
        <w:rPr>
          <w:color w:val="000000"/>
          <w:sz w:val="24"/>
          <w:szCs w:val="24"/>
          <w:lang w:val="en-US" w:eastAsia="nl-BE"/>
        </w:rPr>
        <w:t xml:space="preserve">Patients may </w:t>
      </w:r>
      <w:r w:rsidRPr="00706DEE">
        <w:rPr>
          <w:b/>
          <w:bCs/>
          <w:color w:val="000000"/>
          <w:sz w:val="24"/>
          <w:szCs w:val="24"/>
          <w:lang w:val="en-US" w:eastAsia="nl-BE"/>
        </w:rPr>
        <w:t>give information that is not correct or that is not completely accurate</w:t>
      </w:r>
      <w:r w:rsidRPr="00706DEE">
        <w:rPr>
          <w:color w:val="000000"/>
          <w:sz w:val="24"/>
          <w:szCs w:val="24"/>
          <w:lang w:val="en-US" w:eastAsia="nl-BE"/>
        </w:rPr>
        <w:t xml:space="preserve">. In this way, they may allow listeners to misunderstand and misinterpret their messages or they assume the wrong impression about what the others are saying. </w:t>
      </w:r>
    </w:p>
    <w:p w14:paraId="5BD51A93" w14:textId="77777777" w:rsidR="00E26912" w:rsidRPr="00706DEE" w:rsidRDefault="00E26912" w:rsidP="00260470">
      <w:pPr>
        <w:spacing w:after="0" w:line="240" w:lineRule="auto"/>
        <w:rPr>
          <w:sz w:val="24"/>
          <w:szCs w:val="24"/>
          <w:lang w:val="en-US" w:eastAsia="nl-BE"/>
        </w:rPr>
      </w:pPr>
    </w:p>
    <w:p w14:paraId="19696959" w14:textId="77777777" w:rsidR="00E26912" w:rsidRPr="00260470" w:rsidRDefault="00E26912" w:rsidP="00260470">
      <w:pPr>
        <w:spacing w:after="0" w:line="240" w:lineRule="auto"/>
        <w:ind w:firstLine="708"/>
        <w:jc w:val="both"/>
        <w:rPr>
          <w:rFonts w:ascii="Times New Roman" w:hAnsi="Times New Roman"/>
          <w:sz w:val="24"/>
          <w:szCs w:val="24"/>
          <w:lang w:val="en-US" w:eastAsia="nl-BE"/>
        </w:rPr>
      </w:pPr>
      <w:r w:rsidRPr="00260470">
        <w:rPr>
          <w:rFonts w:cs="Calibri"/>
          <w:b/>
          <w:bCs/>
          <w:i/>
          <w:iCs/>
          <w:color w:val="003366"/>
          <w:sz w:val="24"/>
          <w:szCs w:val="24"/>
          <w:lang w:val="en-US" w:eastAsia="nl-BE"/>
        </w:rPr>
        <w:t>3.1.3.6 Pertinence</w:t>
      </w:r>
    </w:p>
    <w:p w14:paraId="7BFB3D0A" w14:textId="77777777" w:rsidR="00E26912" w:rsidRPr="00260470" w:rsidRDefault="00E26912" w:rsidP="00260470">
      <w:pPr>
        <w:spacing w:after="0" w:line="240" w:lineRule="auto"/>
        <w:rPr>
          <w:rFonts w:ascii="Times New Roman" w:hAnsi="Times New Roman"/>
          <w:sz w:val="24"/>
          <w:szCs w:val="24"/>
          <w:lang w:val="en-US" w:eastAsia="nl-BE"/>
        </w:rPr>
      </w:pPr>
    </w:p>
    <w:p w14:paraId="7061B44C" w14:textId="77777777" w:rsidR="00E26912" w:rsidRPr="00706DEE" w:rsidRDefault="00E26912" w:rsidP="00260470">
      <w:pPr>
        <w:spacing w:after="0" w:line="240" w:lineRule="auto"/>
        <w:jc w:val="both"/>
        <w:rPr>
          <w:sz w:val="24"/>
          <w:szCs w:val="24"/>
          <w:lang w:val="en-US" w:eastAsia="nl-BE"/>
        </w:rPr>
      </w:pPr>
      <w:r w:rsidRPr="00706DEE">
        <w:rPr>
          <w:rFonts w:cs="Calibri"/>
          <w:color w:val="000000"/>
          <w:sz w:val="24"/>
          <w:szCs w:val="24"/>
          <w:lang w:val="en-US" w:eastAsia="nl-BE"/>
        </w:rPr>
        <w:t xml:space="preserve">It may occur that some patients may produce inappropriate </w:t>
      </w:r>
      <w:r w:rsidRPr="00706DEE">
        <w:rPr>
          <w:rFonts w:cs="Calibri"/>
          <w:b/>
          <w:bCs/>
          <w:color w:val="000000"/>
          <w:sz w:val="24"/>
          <w:szCs w:val="24"/>
          <w:lang w:val="en-US" w:eastAsia="nl-BE"/>
        </w:rPr>
        <w:t>answers that are not related</w:t>
      </w:r>
      <w:r w:rsidRPr="00706DEE">
        <w:rPr>
          <w:rFonts w:cs="Calibri"/>
          <w:color w:val="000000"/>
          <w:sz w:val="24"/>
          <w:szCs w:val="24"/>
          <w:lang w:val="en-US" w:eastAsia="nl-BE"/>
        </w:rPr>
        <w:t xml:space="preserve"> to what was asked.  </w:t>
      </w:r>
      <w:r w:rsidRPr="00706DEE">
        <w:rPr>
          <w:color w:val="000000"/>
          <w:sz w:val="24"/>
          <w:szCs w:val="24"/>
          <w:lang w:val="en-US" w:eastAsia="nl-BE"/>
        </w:rPr>
        <w:t>Furthermore</w:t>
      </w:r>
      <w:r w:rsidRPr="00706DEE">
        <w:rPr>
          <w:rFonts w:cs="Calibri"/>
          <w:color w:val="000000"/>
          <w:sz w:val="24"/>
          <w:szCs w:val="24"/>
          <w:lang w:val="en-US" w:eastAsia="nl-BE"/>
        </w:rPr>
        <w:t xml:space="preserve"> patients may show a </w:t>
      </w:r>
      <w:r w:rsidRPr="00706DEE">
        <w:rPr>
          <w:rFonts w:cs="Calibri"/>
          <w:b/>
          <w:bCs/>
          <w:color w:val="000000"/>
          <w:sz w:val="24"/>
          <w:szCs w:val="24"/>
          <w:lang w:val="en-US" w:eastAsia="nl-BE"/>
        </w:rPr>
        <w:t>poor topic maintenance</w:t>
      </w:r>
      <w:r w:rsidRPr="00706DEE">
        <w:rPr>
          <w:rFonts w:cs="Calibri"/>
          <w:color w:val="000000"/>
          <w:sz w:val="24"/>
          <w:szCs w:val="24"/>
          <w:lang w:val="en-US" w:eastAsia="nl-BE"/>
        </w:rPr>
        <w:t xml:space="preserve">, leading to tangentiality and to a </w:t>
      </w:r>
      <w:r w:rsidRPr="00706DEE">
        <w:rPr>
          <w:rFonts w:cs="Calibri"/>
          <w:b/>
          <w:bCs/>
          <w:color w:val="000000"/>
          <w:sz w:val="24"/>
          <w:szCs w:val="24"/>
          <w:lang w:val="en-US" w:eastAsia="nl-BE"/>
        </w:rPr>
        <w:t>lack of internal coherence</w:t>
      </w:r>
      <w:r w:rsidRPr="00706DEE">
        <w:rPr>
          <w:rFonts w:cs="Calibri"/>
          <w:color w:val="000000"/>
          <w:sz w:val="24"/>
          <w:szCs w:val="24"/>
          <w:lang w:val="en-US" w:eastAsia="nl-BE"/>
        </w:rPr>
        <w:t xml:space="preserve">. Moreover they may choose a </w:t>
      </w:r>
      <w:r w:rsidRPr="00706DEE">
        <w:rPr>
          <w:rFonts w:cs="Calibri"/>
          <w:b/>
          <w:bCs/>
          <w:color w:val="000000"/>
          <w:sz w:val="24"/>
          <w:szCs w:val="24"/>
          <w:lang w:val="en-US" w:eastAsia="nl-BE"/>
        </w:rPr>
        <w:t>content</w:t>
      </w:r>
      <w:r w:rsidRPr="00706DEE">
        <w:rPr>
          <w:rFonts w:cs="Calibri"/>
          <w:color w:val="000000"/>
          <w:sz w:val="24"/>
          <w:szCs w:val="24"/>
          <w:lang w:val="en-US" w:eastAsia="nl-BE"/>
        </w:rPr>
        <w:t xml:space="preserve"> topic which is </w:t>
      </w:r>
      <w:r w:rsidRPr="00706DEE">
        <w:rPr>
          <w:rFonts w:cs="Calibri"/>
          <w:b/>
          <w:bCs/>
          <w:color w:val="000000"/>
          <w:sz w:val="24"/>
          <w:szCs w:val="24"/>
          <w:lang w:val="en-US" w:eastAsia="nl-BE"/>
        </w:rPr>
        <w:t>not adequate</w:t>
      </w:r>
      <w:r w:rsidRPr="00706DEE">
        <w:rPr>
          <w:rFonts w:cs="Calibri"/>
          <w:color w:val="000000"/>
          <w:sz w:val="24"/>
          <w:szCs w:val="24"/>
          <w:lang w:val="en-US" w:eastAsia="nl-BE"/>
        </w:rPr>
        <w:t xml:space="preserve"> or suitable for the situation, so that their messages may be even interpreted as being rude or embarrassing. </w:t>
      </w:r>
    </w:p>
    <w:p w14:paraId="6F4EB7A0" w14:textId="77777777" w:rsidR="00E26912" w:rsidRPr="00706DEE" w:rsidRDefault="00E26912" w:rsidP="00260470">
      <w:pPr>
        <w:spacing w:after="0" w:line="240" w:lineRule="auto"/>
        <w:rPr>
          <w:sz w:val="24"/>
          <w:szCs w:val="24"/>
          <w:lang w:val="en-US" w:eastAsia="nl-BE"/>
        </w:rPr>
      </w:pPr>
    </w:p>
    <w:p w14:paraId="39E7643F"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i/>
          <w:iCs/>
          <w:color w:val="003366"/>
          <w:sz w:val="24"/>
          <w:szCs w:val="24"/>
          <w:lang w:val="en-US" w:eastAsia="nl-BE"/>
        </w:rPr>
        <w:t>3.1.3.7 Completeness of information</w:t>
      </w:r>
    </w:p>
    <w:p w14:paraId="7CFD86BF" w14:textId="77777777" w:rsidR="00E26912" w:rsidRPr="00260470" w:rsidRDefault="00E26912" w:rsidP="00260470">
      <w:pPr>
        <w:spacing w:after="0" w:line="240" w:lineRule="auto"/>
        <w:rPr>
          <w:rFonts w:ascii="Times New Roman" w:hAnsi="Times New Roman"/>
          <w:sz w:val="24"/>
          <w:szCs w:val="24"/>
          <w:lang w:val="en-US" w:eastAsia="nl-BE"/>
        </w:rPr>
      </w:pPr>
    </w:p>
    <w:p w14:paraId="252740A1"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color w:val="000000"/>
          <w:sz w:val="24"/>
          <w:szCs w:val="24"/>
          <w:lang w:val="en-US" w:eastAsia="nl-BE"/>
        </w:rPr>
        <w:t xml:space="preserve">Patients may </w:t>
      </w:r>
      <w:r w:rsidRPr="00260470">
        <w:rPr>
          <w:rFonts w:cs="Calibri"/>
          <w:b/>
          <w:bCs/>
          <w:color w:val="000000"/>
          <w:sz w:val="24"/>
          <w:szCs w:val="24"/>
          <w:lang w:val="en-US" w:eastAsia="nl-BE"/>
        </w:rPr>
        <w:t>not be able to make their contribution to conversation as informative as necessary</w:t>
      </w:r>
      <w:r w:rsidRPr="00260470">
        <w:rPr>
          <w:rFonts w:cs="Calibri"/>
          <w:color w:val="000000"/>
          <w:sz w:val="24"/>
          <w:szCs w:val="24"/>
          <w:lang w:val="en-US" w:eastAsia="nl-BE"/>
        </w:rPr>
        <w:t xml:space="preserve">. They may indeed give </w:t>
      </w:r>
      <w:r w:rsidRPr="00260470">
        <w:rPr>
          <w:rFonts w:cs="Calibri"/>
          <w:b/>
          <w:bCs/>
          <w:color w:val="000000"/>
          <w:sz w:val="24"/>
          <w:szCs w:val="24"/>
          <w:lang w:val="en-US" w:eastAsia="nl-BE"/>
        </w:rPr>
        <w:t>insufficient information</w:t>
      </w:r>
      <w:r w:rsidRPr="00260470">
        <w:rPr>
          <w:rFonts w:cs="Calibri"/>
          <w:color w:val="000000"/>
          <w:sz w:val="24"/>
          <w:szCs w:val="24"/>
          <w:lang w:val="en-US" w:eastAsia="nl-BE"/>
        </w:rPr>
        <w:t xml:space="preserve">, by leaving out important details. Or they may say too much, by giving </w:t>
      </w:r>
      <w:r w:rsidRPr="00260470">
        <w:rPr>
          <w:rFonts w:cs="Calibri"/>
          <w:b/>
          <w:bCs/>
          <w:color w:val="000000"/>
          <w:sz w:val="24"/>
          <w:szCs w:val="24"/>
          <w:lang w:val="en-US" w:eastAsia="nl-BE"/>
        </w:rPr>
        <w:t>redundant information</w:t>
      </w:r>
      <w:r w:rsidRPr="00260470">
        <w:rPr>
          <w:rFonts w:cs="Calibri"/>
          <w:color w:val="000000"/>
          <w:sz w:val="24"/>
          <w:szCs w:val="24"/>
          <w:lang w:val="en-US" w:eastAsia="nl-BE"/>
        </w:rPr>
        <w:t xml:space="preserve">. It may happen they go over and over the same ground of conversation or that they carry on talking too long about the same issue. </w:t>
      </w:r>
    </w:p>
    <w:p w14:paraId="6DE7220C" w14:textId="77777777" w:rsidR="00E26912" w:rsidRPr="00260470" w:rsidRDefault="00E26912" w:rsidP="00260470">
      <w:pPr>
        <w:spacing w:after="0" w:line="240" w:lineRule="auto"/>
        <w:rPr>
          <w:rFonts w:ascii="Times New Roman" w:hAnsi="Times New Roman"/>
          <w:sz w:val="24"/>
          <w:szCs w:val="24"/>
          <w:lang w:val="en-US" w:eastAsia="nl-BE"/>
        </w:rPr>
      </w:pPr>
    </w:p>
    <w:p w14:paraId="57122417" w14:textId="77777777" w:rsidR="00E26912" w:rsidRDefault="00E26912" w:rsidP="00260470">
      <w:pPr>
        <w:spacing w:after="0" w:line="240" w:lineRule="auto"/>
        <w:ind w:firstLine="720"/>
        <w:jc w:val="both"/>
        <w:rPr>
          <w:rFonts w:cs="Calibri"/>
          <w:b/>
          <w:bCs/>
          <w:i/>
          <w:iCs/>
          <w:color w:val="003366"/>
          <w:sz w:val="24"/>
          <w:szCs w:val="24"/>
          <w:lang w:val="en-US" w:eastAsia="nl-BE"/>
        </w:rPr>
      </w:pPr>
    </w:p>
    <w:p w14:paraId="6DFF5866" w14:textId="77777777" w:rsidR="00E26912" w:rsidRDefault="00E26912" w:rsidP="00260470">
      <w:pPr>
        <w:spacing w:after="0" w:line="240" w:lineRule="auto"/>
        <w:ind w:firstLine="720"/>
        <w:jc w:val="both"/>
        <w:rPr>
          <w:rFonts w:cs="Calibri"/>
          <w:b/>
          <w:bCs/>
          <w:i/>
          <w:iCs/>
          <w:color w:val="003366"/>
          <w:sz w:val="24"/>
          <w:szCs w:val="24"/>
          <w:lang w:val="en-US" w:eastAsia="nl-BE"/>
        </w:rPr>
      </w:pPr>
    </w:p>
    <w:p w14:paraId="77EF3D48" w14:textId="77777777" w:rsidR="00E26912" w:rsidRPr="00260470" w:rsidRDefault="00E26912" w:rsidP="00260470">
      <w:pPr>
        <w:spacing w:after="0" w:line="240" w:lineRule="auto"/>
        <w:ind w:firstLine="720"/>
        <w:jc w:val="both"/>
        <w:rPr>
          <w:rFonts w:ascii="Times New Roman" w:hAnsi="Times New Roman"/>
          <w:sz w:val="24"/>
          <w:szCs w:val="24"/>
          <w:lang w:val="en-US" w:eastAsia="nl-BE"/>
        </w:rPr>
      </w:pPr>
      <w:r w:rsidRPr="00260470">
        <w:rPr>
          <w:rFonts w:cs="Calibri"/>
          <w:b/>
          <w:bCs/>
          <w:i/>
          <w:iCs/>
          <w:color w:val="003366"/>
          <w:sz w:val="24"/>
          <w:szCs w:val="24"/>
          <w:lang w:val="en-US" w:eastAsia="nl-BE"/>
        </w:rPr>
        <w:lastRenderedPageBreak/>
        <w:t>3.1.3.8 Speech style</w:t>
      </w:r>
    </w:p>
    <w:p w14:paraId="300EF9A7" w14:textId="77777777" w:rsidR="00E26912" w:rsidRPr="00260470" w:rsidRDefault="00E26912" w:rsidP="00260470">
      <w:pPr>
        <w:spacing w:after="0" w:line="240" w:lineRule="auto"/>
        <w:rPr>
          <w:rFonts w:ascii="Times New Roman" w:hAnsi="Times New Roman"/>
          <w:sz w:val="24"/>
          <w:szCs w:val="24"/>
          <w:lang w:val="en-US" w:eastAsia="nl-BE"/>
        </w:rPr>
      </w:pPr>
    </w:p>
    <w:p w14:paraId="498C574E" w14:textId="77777777" w:rsidR="00E26912" w:rsidRPr="00260470" w:rsidRDefault="00E26912" w:rsidP="00260470">
      <w:pPr>
        <w:spacing w:after="0" w:line="240" w:lineRule="auto"/>
        <w:jc w:val="both"/>
        <w:rPr>
          <w:rFonts w:ascii="Times New Roman" w:hAnsi="Times New Roman"/>
          <w:sz w:val="24"/>
          <w:szCs w:val="24"/>
          <w:lang w:val="en-US" w:eastAsia="nl-BE"/>
        </w:rPr>
      </w:pPr>
      <w:r w:rsidRPr="00260470">
        <w:rPr>
          <w:rFonts w:cs="Calibri"/>
          <w:color w:val="000000"/>
          <w:sz w:val="24"/>
          <w:szCs w:val="24"/>
          <w:lang w:val="en-US" w:eastAsia="nl-BE"/>
        </w:rPr>
        <w:t xml:space="preserve">Patients may </w:t>
      </w:r>
      <w:r w:rsidRPr="00260470">
        <w:rPr>
          <w:rFonts w:cs="Calibri"/>
          <w:b/>
          <w:bCs/>
          <w:color w:val="000000"/>
          <w:sz w:val="24"/>
          <w:szCs w:val="24"/>
          <w:lang w:val="en-US" w:eastAsia="nl-BE"/>
        </w:rPr>
        <w:t xml:space="preserve">show difficulties in selecting the appropriate speech style according to the situation </w:t>
      </w:r>
      <w:r w:rsidRPr="00260470">
        <w:rPr>
          <w:rFonts w:cs="Calibri"/>
          <w:color w:val="000000"/>
          <w:sz w:val="24"/>
          <w:szCs w:val="24"/>
          <w:lang w:val="en-US" w:eastAsia="nl-BE"/>
        </w:rPr>
        <w:t xml:space="preserve">they are in, as well as the listener they are talking to. This means they may not be able to choose the right lexical register or the suitable tone of voice. Their discourses may be </w:t>
      </w:r>
      <w:r w:rsidRPr="00260470">
        <w:rPr>
          <w:rFonts w:cs="Calibri"/>
          <w:b/>
          <w:bCs/>
          <w:color w:val="000000"/>
          <w:sz w:val="24"/>
          <w:szCs w:val="24"/>
          <w:lang w:val="en-US" w:eastAsia="nl-BE"/>
        </w:rPr>
        <w:t>poor of lexical cohesion</w:t>
      </w:r>
      <w:r w:rsidRPr="00260470">
        <w:rPr>
          <w:rFonts w:cs="Calibri"/>
          <w:color w:val="000000"/>
          <w:sz w:val="24"/>
          <w:szCs w:val="24"/>
          <w:lang w:val="en-US" w:eastAsia="nl-BE"/>
        </w:rPr>
        <w:t xml:space="preserve">. This difficulty may be strongly disabling for patients as far as it can be judged by the listener as inappropriate or even </w:t>
      </w:r>
      <w:r w:rsidRPr="00260470">
        <w:rPr>
          <w:rFonts w:ascii="Cambria" w:hAnsi="Cambria"/>
          <w:color w:val="000000"/>
          <w:sz w:val="24"/>
          <w:szCs w:val="24"/>
          <w:lang w:val="en-US" w:eastAsia="nl-BE"/>
        </w:rPr>
        <w:t>a</w:t>
      </w:r>
      <w:r w:rsidRPr="00260470">
        <w:rPr>
          <w:rFonts w:cs="Calibri"/>
          <w:color w:val="000000"/>
          <w:sz w:val="24"/>
          <w:szCs w:val="24"/>
          <w:lang w:val="en-US" w:eastAsia="nl-BE"/>
        </w:rPr>
        <w:t xml:space="preserve"> lack of courtesy. </w:t>
      </w:r>
    </w:p>
    <w:p w14:paraId="27FE2ACC" w14:textId="77777777" w:rsidR="00E26912" w:rsidRPr="00260470" w:rsidRDefault="00E26912" w:rsidP="00706DEE">
      <w:pPr>
        <w:spacing w:after="240" w:line="240" w:lineRule="auto"/>
        <w:rPr>
          <w:rFonts w:ascii="Times New Roman" w:hAnsi="Times New Roman"/>
          <w:sz w:val="24"/>
          <w:szCs w:val="24"/>
          <w:lang w:val="en-US" w:eastAsia="nl-BE"/>
        </w:rPr>
      </w:pPr>
      <w:r>
        <w:rPr>
          <w:rFonts w:ascii="Times New Roman" w:hAnsi="Times New Roman"/>
          <w:sz w:val="24"/>
          <w:szCs w:val="24"/>
          <w:lang w:val="en-US" w:eastAsia="nl-BE"/>
        </w:rPr>
        <w:br/>
      </w:r>
      <w:r>
        <w:rPr>
          <w:rFonts w:ascii="Times New Roman" w:hAnsi="Times New Roman"/>
          <w:sz w:val="24"/>
          <w:szCs w:val="24"/>
          <w:lang w:val="en-US" w:eastAsia="nl-BE"/>
        </w:rPr>
        <w:br/>
      </w:r>
      <w:r w:rsidRPr="00260470">
        <w:rPr>
          <w:rFonts w:cs="Calibri"/>
          <w:b/>
          <w:bCs/>
          <w:color w:val="003366"/>
          <w:sz w:val="29"/>
          <w:szCs w:val="29"/>
          <w:lang w:val="en-US" w:eastAsia="nl-BE"/>
        </w:rPr>
        <w:t>3.2    Swallowing</w:t>
      </w:r>
    </w:p>
    <w:p w14:paraId="5CBC9752" w14:textId="77777777" w:rsidR="00E26912" w:rsidRPr="00706DEE" w:rsidRDefault="00E26912" w:rsidP="00706DEE">
      <w:pPr>
        <w:spacing w:line="240" w:lineRule="auto"/>
        <w:jc w:val="both"/>
        <w:rPr>
          <w:sz w:val="24"/>
          <w:szCs w:val="24"/>
          <w:vertAlign w:val="superscript"/>
          <w:lang w:val="en-US" w:eastAsia="nl-BE"/>
        </w:rPr>
      </w:pPr>
      <w:r w:rsidRPr="00706DEE">
        <w:rPr>
          <w:rFonts w:cs="Calibri"/>
          <w:b/>
          <w:bCs/>
          <w:color w:val="00000A"/>
          <w:sz w:val="24"/>
          <w:szCs w:val="24"/>
          <w:lang w:val="en-US" w:eastAsia="nl-BE"/>
        </w:rPr>
        <w:t>Oropharyngeal dysphagia occurs from 33% to 43%</w:t>
      </w:r>
      <w:r w:rsidRPr="00706DEE">
        <w:rPr>
          <w:rFonts w:cs="Calibri"/>
          <w:color w:val="00000A"/>
          <w:sz w:val="24"/>
          <w:szCs w:val="24"/>
          <w:lang w:val="en-US" w:eastAsia="nl-BE"/>
        </w:rPr>
        <w:t xml:space="preserve"> of the population in MS and the prevalence increases with rising disability to reach 65% in the most severely disabled subjects. It has also been found that dysphagia could affect the 15% PwMS with mild disability. The most serious complications caused by dysphagia are malnutrition and aspiration pneumonia which has been considered one of the leading cause of death in MS.</w:t>
      </w:r>
    </w:p>
    <w:p w14:paraId="4A05FC01" w14:textId="77777777" w:rsidR="00E26912" w:rsidRPr="00706DEE" w:rsidRDefault="00E26912" w:rsidP="00706DEE">
      <w:pPr>
        <w:spacing w:after="0" w:line="240" w:lineRule="auto"/>
        <w:jc w:val="both"/>
        <w:rPr>
          <w:sz w:val="24"/>
          <w:szCs w:val="24"/>
          <w:lang w:val="en-US" w:eastAsia="nl-BE"/>
        </w:rPr>
      </w:pPr>
      <w:r w:rsidRPr="00706DEE">
        <w:rPr>
          <w:rFonts w:cs="Calibri"/>
          <w:color w:val="000000"/>
          <w:sz w:val="24"/>
          <w:szCs w:val="24"/>
          <w:lang w:val="en-US" w:eastAsia="nl-BE"/>
        </w:rPr>
        <w:t xml:space="preserve">The most common MS-related swallowing disorders in the oral and pharyngeal areas are: </w:t>
      </w:r>
    </w:p>
    <w:p w14:paraId="62A19CAF" w14:textId="77777777" w:rsidR="00E26912" w:rsidRPr="00706DEE" w:rsidRDefault="00E26912" w:rsidP="00706DEE">
      <w:pPr>
        <w:spacing w:after="0" w:line="240" w:lineRule="auto"/>
        <w:jc w:val="both"/>
        <w:rPr>
          <w:sz w:val="24"/>
          <w:szCs w:val="24"/>
          <w:lang w:val="en-US" w:eastAsia="nl-BE"/>
        </w:rPr>
      </w:pPr>
    </w:p>
    <w:p w14:paraId="6D04DC1C" w14:textId="77777777" w:rsidR="00E26912" w:rsidRPr="00706DEE" w:rsidRDefault="00E26912" w:rsidP="00706DEE">
      <w:pPr>
        <w:spacing w:after="0" w:line="240" w:lineRule="auto"/>
        <w:jc w:val="both"/>
        <w:rPr>
          <w:sz w:val="24"/>
          <w:szCs w:val="24"/>
          <w:lang w:val="en-US" w:eastAsia="nl-BE"/>
        </w:rPr>
      </w:pPr>
      <w:r w:rsidRPr="00706DEE">
        <w:rPr>
          <w:rFonts w:cs="Calibri"/>
          <w:color w:val="000000"/>
          <w:sz w:val="24"/>
          <w:szCs w:val="24"/>
          <w:lang w:val="en-US" w:eastAsia="nl-BE"/>
        </w:rPr>
        <w:t>Deficit in bolus preparation caused by the hypotonia and incoordination of oro-facial muscles.  </w:t>
      </w:r>
      <w:r w:rsidRPr="00706DEE">
        <w:rPr>
          <w:rFonts w:cs="Calibri"/>
          <w:b/>
          <w:bCs/>
          <w:color w:val="000000"/>
          <w:sz w:val="24"/>
          <w:szCs w:val="24"/>
          <w:lang w:val="en-US" w:eastAsia="nl-BE"/>
        </w:rPr>
        <w:t>The delay in triggering the pharyngeal swallow</w:t>
      </w:r>
      <w:r w:rsidRPr="00706DEE">
        <w:rPr>
          <w:rFonts w:cs="Calibri"/>
          <w:color w:val="000000"/>
          <w:sz w:val="24"/>
          <w:szCs w:val="24"/>
          <w:lang w:val="en-US" w:eastAsia="nl-BE"/>
        </w:rPr>
        <w:t xml:space="preserve">, which is the most common problem seen in MS patients, can cause particular difficulties with liquid swallowing, including aspiration.  When the pharyngeal swallow is delayed, liquid may splash from the mouth into the pharynx. Because motor control of the pharynx has not been activated by the brainstem, the airway remains open and the upper esophageal sphincter remains closed, causing liquid that enters the pharynx to splash into the open airway and be aspirated. </w:t>
      </w:r>
    </w:p>
    <w:p w14:paraId="6E7D05A5" w14:textId="77777777" w:rsidR="00E26912" w:rsidRPr="00706DEE" w:rsidRDefault="00E26912" w:rsidP="00706DEE">
      <w:pPr>
        <w:spacing w:after="0" w:line="240" w:lineRule="auto"/>
        <w:jc w:val="both"/>
        <w:rPr>
          <w:sz w:val="24"/>
          <w:szCs w:val="24"/>
          <w:lang w:val="en-US" w:eastAsia="nl-BE"/>
        </w:rPr>
      </w:pPr>
    </w:p>
    <w:p w14:paraId="4D4E854C" w14:textId="77777777" w:rsidR="00E26912" w:rsidRPr="00706DEE" w:rsidRDefault="00E26912" w:rsidP="00706DEE">
      <w:pPr>
        <w:spacing w:after="0" w:line="240" w:lineRule="auto"/>
        <w:jc w:val="both"/>
        <w:rPr>
          <w:sz w:val="24"/>
          <w:szCs w:val="24"/>
          <w:lang w:val="en-US" w:eastAsia="nl-BE"/>
        </w:rPr>
      </w:pPr>
      <w:r w:rsidRPr="00706DEE">
        <w:rPr>
          <w:rFonts w:cs="Calibri"/>
          <w:b/>
          <w:bCs/>
          <w:color w:val="000000"/>
          <w:sz w:val="24"/>
          <w:szCs w:val="24"/>
          <w:lang w:val="en-US" w:eastAsia="nl-BE"/>
        </w:rPr>
        <w:t>Reduced laryngeal elevation</w:t>
      </w:r>
      <w:r w:rsidRPr="00706DEE">
        <w:rPr>
          <w:rFonts w:cs="Calibri"/>
          <w:color w:val="000000"/>
          <w:sz w:val="24"/>
          <w:szCs w:val="24"/>
          <w:lang w:val="en-US" w:eastAsia="nl-BE"/>
        </w:rPr>
        <w:t xml:space="preserve"> can contribute to weakened closure of the airway during the swallow and to reduced clearance of material from the pharynx, because the laryngeal elevation is reduced which decreases upper oesophagus opening into the oesophagus thereby causing residue after the swallow and possible aspiration. </w:t>
      </w:r>
    </w:p>
    <w:p w14:paraId="585CA646" w14:textId="77777777" w:rsidR="00E26912" w:rsidRPr="00706DEE" w:rsidRDefault="00E26912" w:rsidP="00706DEE">
      <w:pPr>
        <w:spacing w:after="0" w:line="240" w:lineRule="auto"/>
        <w:jc w:val="both"/>
        <w:rPr>
          <w:sz w:val="24"/>
          <w:szCs w:val="24"/>
          <w:lang w:val="en-US" w:eastAsia="nl-BE"/>
        </w:rPr>
      </w:pPr>
    </w:p>
    <w:p w14:paraId="7563BA52" w14:textId="77777777" w:rsidR="00E26912" w:rsidRPr="00706DEE" w:rsidRDefault="00E26912" w:rsidP="00706DEE">
      <w:pPr>
        <w:spacing w:after="0" w:line="240" w:lineRule="auto"/>
        <w:jc w:val="both"/>
        <w:rPr>
          <w:sz w:val="24"/>
          <w:szCs w:val="24"/>
          <w:lang w:val="en-US" w:eastAsia="nl-BE"/>
        </w:rPr>
      </w:pPr>
      <w:r w:rsidRPr="00706DEE">
        <w:rPr>
          <w:rFonts w:cs="Calibri"/>
          <w:b/>
          <w:bCs/>
          <w:color w:val="000000"/>
          <w:sz w:val="24"/>
          <w:szCs w:val="24"/>
          <w:lang w:val="en-US" w:eastAsia="nl-BE"/>
        </w:rPr>
        <w:t>Reduction in tongue base activity and/or pharyngeal wall contraction</w:t>
      </w:r>
      <w:r w:rsidRPr="00706DEE">
        <w:rPr>
          <w:rFonts w:cs="Calibri"/>
          <w:color w:val="000000"/>
          <w:sz w:val="24"/>
          <w:szCs w:val="24"/>
          <w:lang w:val="en-US" w:eastAsia="nl-BE"/>
        </w:rPr>
        <w:t xml:space="preserve"> reduces the pressure generated during the swallow, allowing residual food to remain in the pharynx and be aspirated when the patient resumes breathing. </w:t>
      </w:r>
    </w:p>
    <w:p w14:paraId="0DEFD567" w14:textId="77777777" w:rsidR="00E26912" w:rsidRPr="00706DEE" w:rsidRDefault="00E26912" w:rsidP="00706DEE">
      <w:pPr>
        <w:spacing w:after="0" w:line="240" w:lineRule="auto"/>
        <w:jc w:val="both"/>
        <w:rPr>
          <w:sz w:val="24"/>
          <w:szCs w:val="24"/>
          <w:lang w:val="en-US" w:eastAsia="nl-BE"/>
        </w:rPr>
      </w:pPr>
    </w:p>
    <w:p w14:paraId="44DA7C67" w14:textId="77777777" w:rsidR="00E26912" w:rsidRPr="00706DEE" w:rsidRDefault="00E26912" w:rsidP="00706DEE">
      <w:pPr>
        <w:spacing w:after="0" w:line="240" w:lineRule="auto"/>
        <w:jc w:val="both"/>
        <w:rPr>
          <w:sz w:val="24"/>
          <w:szCs w:val="24"/>
          <w:lang w:val="en-US" w:eastAsia="nl-BE"/>
        </w:rPr>
      </w:pPr>
      <w:r w:rsidRPr="00706DEE">
        <w:rPr>
          <w:rFonts w:cs="Calibri"/>
          <w:color w:val="000000"/>
          <w:sz w:val="24"/>
          <w:szCs w:val="24"/>
          <w:lang w:val="en-US" w:eastAsia="nl-BE"/>
        </w:rPr>
        <w:t xml:space="preserve">These disorders can be mild, without causing any significant difficulties such as aspiration or inefficient swallow, whereas, they can be more severe and require therapeutic (behavioral) management. </w:t>
      </w:r>
    </w:p>
    <w:p w14:paraId="0CE346CD" w14:textId="77777777" w:rsidR="00E26912" w:rsidRPr="00260470" w:rsidRDefault="00E26912" w:rsidP="00706DEE">
      <w:pPr>
        <w:spacing w:after="240" w:line="240" w:lineRule="auto"/>
        <w:jc w:val="both"/>
        <w:rPr>
          <w:rFonts w:ascii="Times New Roman" w:hAnsi="Times New Roman"/>
          <w:sz w:val="24"/>
          <w:szCs w:val="24"/>
          <w:lang w:val="en-US" w:eastAsia="nl-BE"/>
        </w:rPr>
      </w:pPr>
      <w:r>
        <w:rPr>
          <w:sz w:val="24"/>
          <w:szCs w:val="24"/>
          <w:lang w:val="en-US" w:eastAsia="nl-BE"/>
        </w:rPr>
        <w:br/>
      </w:r>
      <w:r>
        <w:rPr>
          <w:sz w:val="24"/>
          <w:szCs w:val="24"/>
          <w:lang w:val="en-US" w:eastAsia="nl-BE"/>
        </w:rPr>
        <w:br/>
      </w:r>
      <w:r w:rsidRPr="00260470">
        <w:rPr>
          <w:rFonts w:cs="Calibri"/>
          <w:b/>
          <w:bCs/>
          <w:color w:val="003366"/>
          <w:sz w:val="29"/>
          <w:szCs w:val="29"/>
          <w:lang w:val="en-US" w:eastAsia="nl-BE"/>
        </w:rPr>
        <w:t xml:space="preserve">4.    </w:t>
      </w:r>
      <w:r w:rsidRPr="00706DEE">
        <w:rPr>
          <w:rFonts w:cs="Calibri"/>
          <w:b/>
          <w:bCs/>
          <w:color w:val="1F497D"/>
          <w:sz w:val="29"/>
          <w:szCs w:val="29"/>
          <w:lang w:val="en-US" w:eastAsia="nl-BE"/>
        </w:rPr>
        <w:t>How can SLT help patients and caregivers to improve the daily management</w:t>
      </w:r>
      <w:r w:rsidRPr="00260470">
        <w:rPr>
          <w:rFonts w:cs="Calibri"/>
          <w:b/>
          <w:bCs/>
          <w:color w:val="003366"/>
          <w:sz w:val="29"/>
          <w:szCs w:val="29"/>
          <w:lang w:val="en-US" w:eastAsia="nl-BE"/>
        </w:rPr>
        <w:t>?</w:t>
      </w:r>
      <w:r w:rsidRPr="00260470">
        <w:rPr>
          <w:rFonts w:cs="Calibri"/>
          <w:color w:val="003366"/>
          <w:sz w:val="29"/>
          <w:szCs w:val="29"/>
          <w:lang w:val="en-US" w:eastAsia="nl-BE"/>
        </w:rPr>
        <w:t xml:space="preserve"> </w:t>
      </w:r>
    </w:p>
    <w:p w14:paraId="061FCF9D" w14:textId="77777777" w:rsidR="00E26912" w:rsidRPr="000169FD" w:rsidRDefault="00E26912" w:rsidP="00260470">
      <w:pPr>
        <w:spacing w:before="280" w:after="280" w:line="240" w:lineRule="auto"/>
        <w:jc w:val="both"/>
        <w:rPr>
          <w:sz w:val="24"/>
          <w:szCs w:val="24"/>
          <w:lang w:val="en-US" w:eastAsia="nl-BE"/>
        </w:rPr>
      </w:pPr>
      <w:r w:rsidRPr="000169FD">
        <w:rPr>
          <w:rFonts w:cs="Calibri"/>
          <w:color w:val="000000"/>
          <w:sz w:val="24"/>
          <w:szCs w:val="24"/>
          <w:shd w:val="clear" w:color="auto" w:fill="FFFFFF"/>
          <w:lang w:val="en-US" w:eastAsia="nl-BE"/>
        </w:rPr>
        <w:t>A broad range of cognitive, communicative and swallowing impairments were described above. The daily</w:t>
      </w:r>
      <w:r w:rsidRPr="000169FD">
        <w:rPr>
          <w:rFonts w:cs="Calibri"/>
          <w:b/>
          <w:bCs/>
          <w:color w:val="000000"/>
          <w:sz w:val="24"/>
          <w:szCs w:val="24"/>
          <w:shd w:val="clear" w:color="auto" w:fill="FFFFFF"/>
          <w:lang w:val="en-US" w:eastAsia="nl-BE"/>
        </w:rPr>
        <w:t xml:space="preserve"> management of communication </w:t>
      </w:r>
      <w:r w:rsidRPr="000169FD">
        <w:rPr>
          <w:rFonts w:cs="Calibri"/>
          <w:color w:val="000000"/>
          <w:sz w:val="24"/>
          <w:szCs w:val="24"/>
          <w:shd w:val="clear" w:color="auto" w:fill="FFFFFF"/>
          <w:lang w:val="en-US" w:eastAsia="nl-BE"/>
        </w:rPr>
        <w:t xml:space="preserve">and </w:t>
      </w:r>
      <w:r w:rsidRPr="000169FD">
        <w:rPr>
          <w:rFonts w:cs="Calibri"/>
          <w:b/>
          <w:bCs/>
          <w:color w:val="000000"/>
          <w:sz w:val="24"/>
          <w:szCs w:val="24"/>
          <w:shd w:val="clear" w:color="auto" w:fill="FFFFFF"/>
          <w:lang w:val="en-US" w:eastAsia="nl-BE"/>
        </w:rPr>
        <w:t xml:space="preserve">swallowing </w:t>
      </w:r>
      <w:r w:rsidRPr="000169FD">
        <w:rPr>
          <w:rFonts w:cs="Calibri"/>
          <w:color w:val="000000"/>
          <w:sz w:val="24"/>
          <w:szCs w:val="24"/>
          <w:shd w:val="clear" w:color="auto" w:fill="FFFFFF"/>
          <w:lang w:val="en-US" w:eastAsia="nl-BE"/>
        </w:rPr>
        <w:t xml:space="preserve">disorders is strongly </w:t>
      </w:r>
      <w:r w:rsidRPr="000169FD">
        <w:rPr>
          <w:rFonts w:cs="Calibri"/>
          <w:b/>
          <w:bCs/>
          <w:color w:val="000000"/>
          <w:sz w:val="24"/>
          <w:szCs w:val="24"/>
          <w:shd w:val="clear" w:color="auto" w:fill="FFFFFF"/>
          <w:lang w:val="en-US" w:eastAsia="nl-BE"/>
        </w:rPr>
        <w:t xml:space="preserve">influenced </w:t>
      </w:r>
      <w:r w:rsidRPr="000169FD">
        <w:rPr>
          <w:rFonts w:cs="Calibri"/>
          <w:color w:val="000000"/>
          <w:sz w:val="24"/>
          <w:szCs w:val="24"/>
          <w:shd w:val="clear" w:color="auto" w:fill="FFFFFF"/>
          <w:lang w:val="en-US" w:eastAsia="nl-BE"/>
        </w:rPr>
        <w:t xml:space="preserve">by the presence of </w:t>
      </w:r>
      <w:r w:rsidRPr="000169FD">
        <w:rPr>
          <w:rFonts w:cs="Calibri"/>
          <w:b/>
          <w:bCs/>
          <w:color w:val="000000"/>
          <w:sz w:val="24"/>
          <w:szCs w:val="24"/>
          <w:shd w:val="clear" w:color="auto" w:fill="FFFFFF"/>
          <w:lang w:val="en-US" w:eastAsia="nl-BE"/>
        </w:rPr>
        <w:t>cognitive dysfunctions</w:t>
      </w:r>
      <w:r w:rsidRPr="000169FD">
        <w:rPr>
          <w:rFonts w:cs="Calibri"/>
          <w:color w:val="000000"/>
          <w:sz w:val="24"/>
          <w:szCs w:val="24"/>
          <w:shd w:val="clear" w:color="auto" w:fill="FFFFFF"/>
          <w:lang w:val="en-US" w:eastAsia="nl-BE"/>
        </w:rPr>
        <w:t xml:space="preserve"> and </w:t>
      </w:r>
      <w:r w:rsidRPr="000169FD">
        <w:rPr>
          <w:color w:val="333333"/>
          <w:sz w:val="24"/>
          <w:szCs w:val="24"/>
          <w:lang w:val="en-US" w:eastAsia="nl-BE"/>
        </w:rPr>
        <w:t xml:space="preserve">it is indeed </w:t>
      </w:r>
      <w:r w:rsidRPr="000169FD">
        <w:rPr>
          <w:b/>
          <w:bCs/>
          <w:color w:val="333333"/>
          <w:sz w:val="24"/>
          <w:szCs w:val="24"/>
          <w:lang w:val="en-US" w:eastAsia="nl-BE"/>
        </w:rPr>
        <w:t>complex.</w:t>
      </w:r>
      <w:r w:rsidRPr="000169FD">
        <w:rPr>
          <w:color w:val="333333"/>
          <w:sz w:val="24"/>
          <w:szCs w:val="24"/>
          <w:lang w:val="en-US" w:eastAsia="nl-BE"/>
        </w:rPr>
        <w:t xml:space="preserve">  Therefore it</w:t>
      </w:r>
      <w:r w:rsidRPr="00260470">
        <w:rPr>
          <w:rFonts w:ascii="Times New Roman" w:hAnsi="Times New Roman"/>
          <w:color w:val="333333"/>
          <w:sz w:val="24"/>
          <w:szCs w:val="24"/>
          <w:lang w:val="en-US" w:eastAsia="nl-BE"/>
        </w:rPr>
        <w:t xml:space="preserve"> </w:t>
      </w:r>
      <w:r w:rsidRPr="000169FD">
        <w:rPr>
          <w:color w:val="333333"/>
          <w:sz w:val="24"/>
          <w:szCs w:val="24"/>
          <w:lang w:val="en-US" w:eastAsia="nl-BE"/>
        </w:rPr>
        <w:lastRenderedPageBreak/>
        <w:t xml:space="preserve">is obvious that a </w:t>
      </w:r>
      <w:r w:rsidRPr="000169FD">
        <w:rPr>
          <w:b/>
          <w:bCs/>
          <w:color w:val="333333"/>
          <w:sz w:val="24"/>
          <w:szCs w:val="24"/>
          <w:lang w:val="en-US" w:eastAsia="nl-BE"/>
        </w:rPr>
        <w:t>multidisciplinary approach is necessary</w:t>
      </w:r>
      <w:r w:rsidRPr="000169FD">
        <w:rPr>
          <w:color w:val="333333"/>
          <w:sz w:val="24"/>
          <w:szCs w:val="24"/>
          <w:lang w:val="en-US" w:eastAsia="nl-BE"/>
        </w:rPr>
        <w:t xml:space="preserve"> </w:t>
      </w:r>
      <w:r w:rsidRPr="000169FD">
        <w:rPr>
          <w:b/>
          <w:bCs/>
          <w:color w:val="333333"/>
          <w:sz w:val="24"/>
          <w:szCs w:val="24"/>
          <w:lang w:val="en-US" w:eastAsia="nl-BE"/>
        </w:rPr>
        <w:t>to</w:t>
      </w:r>
      <w:r w:rsidRPr="000169FD">
        <w:rPr>
          <w:color w:val="333333"/>
          <w:sz w:val="24"/>
          <w:szCs w:val="24"/>
          <w:lang w:val="en-US" w:eastAsia="nl-BE"/>
        </w:rPr>
        <w:t xml:space="preserve"> pursuit the goal of </w:t>
      </w:r>
      <w:r w:rsidRPr="000169FD">
        <w:rPr>
          <w:b/>
          <w:bCs/>
          <w:color w:val="333333"/>
          <w:sz w:val="24"/>
          <w:szCs w:val="24"/>
          <w:lang w:val="en-US" w:eastAsia="nl-BE"/>
        </w:rPr>
        <w:t>increasing the participation</w:t>
      </w:r>
      <w:r w:rsidRPr="000169FD">
        <w:rPr>
          <w:color w:val="333333"/>
          <w:sz w:val="24"/>
          <w:szCs w:val="24"/>
          <w:lang w:val="en-US" w:eastAsia="nl-BE"/>
        </w:rPr>
        <w:t xml:space="preserve"> as defined</w:t>
      </w:r>
      <w:r w:rsidRPr="000169FD">
        <w:rPr>
          <w:rFonts w:cs="Calibri"/>
          <w:color w:val="000000"/>
          <w:sz w:val="24"/>
          <w:szCs w:val="24"/>
          <w:lang w:val="en-US" w:eastAsia="nl-BE"/>
        </w:rPr>
        <w:t xml:space="preserve"> by the </w:t>
      </w:r>
      <w:r w:rsidRPr="000169FD">
        <w:rPr>
          <w:rFonts w:cs="Calibri"/>
          <w:i/>
          <w:iCs/>
          <w:color w:val="000000"/>
          <w:sz w:val="24"/>
          <w:szCs w:val="24"/>
          <w:lang w:val="en-US" w:eastAsia="nl-BE"/>
        </w:rPr>
        <w:t>World Health Organization’s</w:t>
      </w:r>
      <w:r w:rsidRPr="000169FD">
        <w:rPr>
          <w:rFonts w:cs="Calibri"/>
          <w:color w:val="000000"/>
          <w:sz w:val="24"/>
          <w:szCs w:val="24"/>
          <w:lang w:val="en-US" w:eastAsia="nl-BE"/>
        </w:rPr>
        <w:t xml:space="preserve"> (W.H.O.) </w:t>
      </w:r>
      <w:r w:rsidRPr="000169FD">
        <w:rPr>
          <w:rFonts w:cs="Calibri"/>
          <w:i/>
          <w:iCs/>
          <w:color w:val="000000"/>
          <w:sz w:val="24"/>
          <w:szCs w:val="24"/>
          <w:lang w:val="en-US" w:eastAsia="nl-BE"/>
        </w:rPr>
        <w:t>International Classification of Functioning Disability and Health</w:t>
      </w:r>
      <w:r w:rsidRPr="000169FD">
        <w:rPr>
          <w:rFonts w:cs="Calibri"/>
          <w:color w:val="000000"/>
          <w:sz w:val="24"/>
          <w:szCs w:val="24"/>
          <w:lang w:val="en-US" w:eastAsia="nl-BE"/>
        </w:rPr>
        <w:t xml:space="preserve"> (I.C.F., 2011). However this important goal can be achieved only when shared between patients and their caregivers, throughout continuous collaboration and exchange of information. </w:t>
      </w:r>
      <w:r w:rsidRPr="000169FD">
        <w:rPr>
          <w:rFonts w:cs="Calibri"/>
          <w:color w:val="333333"/>
          <w:sz w:val="24"/>
          <w:szCs w:val="24"/>
          <w:lang w:val="en-US" w:eastAsia="nl-BE"/>
        </w:rPr>
        <w:t xml:space="preserve"> The management of communication and swallowing disorders may be improved by taking into account some simple advices concerning behaviors and strategies to adopt in order to facilitate patient’s participation. </w:t>
      </w:r>
    </w:p>
    <w:p w14:paraId="0D6C62CD" w14:textId="77777777" w:rsidR="00E26912" w:rsidRPr="000169FD" w:rsidRDefault="00E26912" w:rsidP="00260470">
      <w:pPr>
        <w:spacing w:after="0" w:line="240" w:lineRule="auto"/>
        <w:jc w:val="both"/>
        <w:rPr>
          <w:color w:val="003366"/>
          <w:sz w:val="24"/>
          <w:szCs w:val="24"/>
          <w:lang w:val="en-US" w:eastAsia="nl-BE"/>
        </w:rPr>
      </w:pPr>
      <w:r w:rsidRPr="000169FD">
        <w:rPr>
          <w:rFonts w:cs="Calibri"/>
          <w:b/>
          <w:bCs/>
          <w:color w:val="003366"/>
          <w:sz w:val="24"/>
          <w:szCs w:val="24"/>
          <w:lang w:val="en-US" w:eastAsia="nl-BE"/>
        </w:rPr>
        <w:t>Speak clearly!</w:t>
      </w:r>
    </w:p>
    <w:p w14:paraId="1216FEC2" w14:textId="77777777" w:rsidR="00E26912" w:rsidRPr="00706DEE" w:rsidRDefault="00E26912" w:rsidP="00260470">
      <w:pPr>
        <w:spacing w:after="0" w:line="240" w:lineRule="auto"/>
        <w:rPr>
          <w:color w:val="000000"/>
          <w:sz w:val="24"/>
          <w:szCs w:val="24"/>
          <w:lang w:val="en-US" w:eastAsia="nl-BE"/>
        </w:rPr>
      </w:pPr>
    </w:p>
    <w:p w14:paraId="1738195E" w14:textId="77777777" w:rsidR="00E26912" w:rsidRPr="00706DEE" w:rsidRDefault="00E26912" w:rsidP="00260470">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If the intelligibility of speech is affected, promote conversations that take place in </w:t>
      </w:r>
      <w:r w:rsidRPr="00706DEE">
        <w:rPr>
          <w:rFonts w:cs="Calibri"/>
          <w:b/>
          <w:bCs/>
          <w:color w:val="000000"/>
          <w:sz w:val="24"/>
          <w:szCs w:val="24"/>
          <w:lang w:val="en-US" w:eastAsia="nl-BE"/>
        </w:rPr>
        <w:t>calm locations</w:t>
      </w:r>
      <w:r w:rsidRPr="00706DEE">
        <w:rPr>
          <w:rFonts w:cs="Calibri"/>
          <w:color w:val="000000"/>
          <w:sz w:val="24"/>
          <w:szCs w:val="24"/>
          <w:lang w:val="en-US" w:eastAsia="nl-BE"/>
        </w:rPr>
        <w:t xml:space="preserve">, and avoid  sources of distractions. </w:t>
      </w:r>
    </w:p>
    <w:p w14:paraId="5E31EA29" w14:textId="77777777" w:rsidR="00E26912" w:rsidRPr="00706DEE" w:rsidRDefault="00E26912" w:rsidP="00260470">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Encourage to </w:t>
      </w:r>
      <w:r w:rsidRPr="00706DEE">
        <w:rPr>
          <w:rFonts w:cs="Calibri"/>
          <w:b/>
          <w:bCs/>
          <w:color w:val="000000"/>
          <w:sz w:val="24"/>
          <w:szCs w:val="24"/>
          <w:lang w:val="en-US" w:eastAsia="nl-BE"/>
        </w:rPr>
        <w:t>speak</w:t>
      </w:r>
      <w:r w:rsidRPr="00706DEE">
        <w:rPr>
          <w:rFonts w:cs="Calibri"/>
          <w:color w:val="000000"/>
          <w:sz w:val="24"/>
          <w:szCs w:val="24"/>
          <w:lang w:val="en-US" w:eastAsia="nl-BE"/>
        </w:rPr>
        <w:t xml:space="preserve"> </w:t>
      </w:r>
      <w:r w:rsidRPr="00706DEE">
        <w:rPr>
          <w:rFonts w:cs="Calibri"/>
          <w:b/>
          <w:bCs/>
          <w:color w:val="000000"/>
          <w:sz w:val="24"/>
          <w:szCs w:val="24"/>
          <w:lang w:val="en-US" w:eastAsia="nl-BE"/>
        </w:rPr>
        <w:t>slowly and clearly</w:t>
      </w:r>
      <w:r w:rsidRPr="00706DEE">
        <w:rPr>
          <w:rFonts w:cs="Calibri"/>
          <w:color w:val="000000"/>
          <w:sz w:val="24"/>
          <w:szCs w:val="24"/>
          <w:lang w:val="en-US" w:eastAsia="nl-BE"/>
        </w:rPr>
        <w:t xml:space="preserve">, using </w:t>
      </w:r>
      <w:r w:rsidRPr="00706DEE">
        <w:rPr>
          <w:rFonts w:cs="Calibri"/>
          <w:b/>
          <w:bCs/>
          <w:color w:val="000000"/>
          <w:sz w:val="24"/>
          <w:szCs w:val="24"/>
          <w:lang w:val="en-US" w:eastAsia="nl-BE"/>
        </w:rPr>
        <w:t>shorter and simpler sentences</w:t>
      </w:r>
      <w:r w:rsidRPr="00706DEE">
        <w:rPr>
          <w:rFonts w:cs="Calibri"/>
          <w:color w:val="000000"/>
          <w:sz w:val="24"/>
          <w:szCs w:val="24"/>
          <w:lang w:val="en-US" w:eastAsia="nl-BE"/>
        </w:rPr>
        <w:t xml:space="preserve"> and  </w:t>
      </w:r>
      <w:r w:rsidRPr="00706DEE">
        <w:rPr>
          <w:rFonts w:cs="Calibri"/>
          <w:b/>
          <w:bCs/>
          <w:color w:val="000000"/>
          <w:sz w:val="24"/>
          <w:szCs w:val="24"/>
          <w:lang w:val="en-US" w:eastAsia="nl-BE"/>
        </w:rPr>
        <w:t>key words</w:t>
      </w:r>
      <w:r w:rsidRPr="00706DEE">
        <w:rPr>
          <w:rFonts w:cs="Calibri"/>
          <w:color w:val="000000"/>
          <w:sz w:val="24"/>
          <w:szCs w:val="24"/>
          <w:lang w:val="en-US" w:eastAsia="nl-BE"/>
        </w:rPr>
        <w:t xml:space="preserve">; in this way it is easier to infer true meaning. </w:t>
      </w:r>
      <w:r w:rsidRPr="00706DEE">
        <w:rPr>
          <w:rFonts w:cs="Calibri"/>
          <w:b/>
          <w:bCs/>
          <w:color w:val="000000"/>
          <w:sz w:val="24"/>
          <w:szCs w:val="24"/>
          <w:lang w:val="en-US" w:eastAsia="nl-BE"/>
        </w:rPr>
        <w:t xml:space="preserve">Keep eye contact </w:t>
      </w:r>
      <w:r w:rsidRPr="00706DEE">
        <w:rPr>
          <w:rFonts w:cs="Calibri"/>
          <w:color w:val="000000"/>
          <w:sz w:val="24"/>
          <w:szCs w:val="24"/>
          <w:lang w:val="en-US" w:eastAsia="nl-BE"/>
        </w:rPr>
        <w:t xml:space="preserve">while talking and </w:t>
      </w:r>
      <w:r w:rsidRPr="00706DEE">
        <w:rPr>
          <w:rFonts w:cs="Calibri"/>
          <w:b/>
          <w:bCs/>
          <w:color w:val="000000"/>
          <w:sz w:val="24"/>
          <w:szCs w:val="24"/>
          <w:lang w:val="en-US" w:eastAsia="nl-BE"/>
        </w:rPr>
        <w:t>say when you do not understand</w:t>
      </w:r>
      <w:r w:rsidRPr="00706DEE">
        <w:rPr>
          <w:rFonts w:cs="Calibri"/>
          <w:color w:val="000000"/>
          <w:sz w:val="24"/>
          <w:szCs w:val="24"/>
          <w:lang w:val="en-US" w:eastAsia="nl-BE"/>
        </w:rPr>
        <w:t xml:space="preserve">, do not let them believe you understood when it is not true. Finally do not </w:t>
      </w:r>
      <w:r w:rsidRPr="00706DEE">
        <w:rPr>
          <w:rFonts w:cs="Calibri"/>
          <w:b/>
          <w:bCs/>
          <w:color w:val="000000"/>
          <w:sz w:val="24"/>
          <w:szCs w:val="24"/>
          <w:lang w:val="en-US" w:eastAsia="nl-BE"/>
        </w:rPr>
        <w:t>hurry!</w:t>
      </w:r>
    </w:p>
    <w:p w14:paraId="3BF11DE2" w14:textId="77777777" w:rsidR="00E26912" w:rsidRPr="00706DEE" w:rsidRDefault="00E26912" w:rsidP="00706DEE">
      <w:pPr>
        <w:spacing w:after="0" w:line="240" w:lineRule="auto"/>
        <w:jc w:val="both"/>
        <w:rPr>
          <w:color w:val="000000"/>
          <w:sz w:val="24"/>
          <w:szCs w:val="24"/>
          <w:lang w:val="en-US" w:eastAsia="nl-BE"/>
        </w:rPr>
      </w:pPr>
    </w:p>
    <w:p w14:paraId="2C142BAA"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Facilitating word  finding</w:t>
      </w:r>
    </w:p>
    <w:p w14:paraId="1CDBD3F4" w14:textId="77777777" w:rsidR="00E26912" w:rsidRPr="00706DEE" w:rsidRDefault="00E26912" w:rsidP="00706DEE">
      <w:pPr>
        <w:spacing w:after="0" w:line="240" w:lineRule="auto"/>
        <w:jc w:val="both"/>
        <w:rPr>
          <w:color w:val="000000"/>
          <w:sz w:val="24"/>
          <w:szCs w:val="24"/>
          <w:lang w:val="en-US" w:eastAsia="nl-BE"/>
        </w:rPr>
      </w:pPr>
    </w:p>
    <w:p w14:paraId="385EFE26" w14:textId="77777777" w:rsidR="00E26912" w:rsidRPr="00706DEE" w:rsidRDefault="00E26912" w:rsidP="00706DEE">
      <w:pPr>
        <w:spacing w:after="0" w:line="240" w:lineRule="auto"/>
        <w:jc w:val="both"/>
        <w:rPr>
          <w:color w:val="000000"/>
          <w:sz w:val="24"/>
          <w:szCs w:val="24"/>
          <w:lang w:val="en-US" w:eastAsia="nl-BE"/>
        </w:rPr>
      </w:pPr>
      <w:r w:rsidRPr="00706DEE">
        <w:rPr>
          <w:rFonts w:cs="Calibri"/>
          <w:b/>
          <w:bCs/>
          <w:color w:val="000000"/>
          <w:sz w:val="24"/>
          <w:szCs w:val="24"/>
          <w:lang w:val="en-US" w:eastAsia="nl-BE"/>
        </w:rPr>
        <w:t>When language is affected</w:t>
      </w:r>
      <w:r w:rsidRPr="00706DEE">
        <w:rPr>
          <w:rFonts w:cs="Calibri"/>
          <w:color w:val="000000"/>
          <w:sz w:val="24"/>
          <w:szCs w:val="24"/>
          <w:lang w:val="en-US" w:eastAsia="nl-BE"/>
        </w:rPr>
        <w:t>, patients may encounter difficulties in retrieving words. Use  </w:t>
      </w:r>
      <w:r w:rsidRPr="00706DEE">
        <w:rPr>
          <w:rFonts w:cs="Calibri"/>
          <w:b/>
          <w:bCs/>
          <w:color w:val="000000"/>
          <w:sz w:val="24"/>
          <w:szCs w:val="24"/>
          <w:lang w:val="en-US" w:eastAsia="nl-BE"/>
        </w:rPr>
        <w:t>facilitation means</w:t>
      </w:r>
      <w:r w:rsidRPr="00706DEE">
        <w:rPr>
          <w:rFonts w:cs="Calibri"/>
          <w:color w:val="000000"/>
          <w:sz w:val="24"/>
          <w:szCs w:val="24"/>
          <w:lang w:val="en-US" w:eastAsia="nl-BE"/>
        </w:rPr>
        <w:t xml:space="preserve"> in order to avoid stress and frustration.  For example; if someone cannot find the word "brush";  you can put your lips as if you produce the sound [b] or produce the first letter or syllable of the word ("B" or "Bru"). You can also create a simple sentence that ends with or contains the searched word. (“for not having hair in a mess, I need a….”</w:t>
      </w:r>
      <w:r>
        <w:rPr>
          <w:rFonts w:cs="Calibri"/>
          <w:color w:val="000000"/>
          <w:sz w:val="24"/>
          <w:szCs w:val="24"/>
          <w:lang w:val="en-US" w:eastAsia="nl-BE"/>
        </w:rPr>
        <w:t>)</w:t>
      </w:r>
      <w:r w:rsidRPr="00706DEE">
        <w:rPr>
          <w:rFonts w:cs="Calibri"/>
          <w:color w:val="000000"/>
          <w:sz w:val="24"/>
          <w:szCs w:val="24"/>
          <w:lang w:val="en-US" w:eastAsia="nl-BE"/>
        </w:rPr>
        <w:t xml:space="preserve">.  Finally you can </w:t>
      </w:r>
      <w:r w:rsidRPr="00706DEE">
        <w:rPr>
          <w:rFonts w:cs="Calibri"/>
          <w:b/>
          <w:bCs/>
          <w:color w:val="000000"/>
          <w:sz w:val="24"/>
          <w:szCs w:val="24"/>
          <w:lang w:val="en-US" w:eastAsia="nl-BE"/>
        </w:rPr>
        <w:t>provide a</w:t>
      </w:r>
      <w:r w:rsidRPr="00706DEE">
        <w:rPr>
          <w:rFonts w:cs="Calibri"/>
          <w:color w:val="000000"/>
          <w:sz w:val="24"/>
          <w:szCs w:val="24"/>
          <w:lang w:val="en-US" w:eastAsia="nl-BE"/>
        </w:rPr>
        <w:t xml:space="preserve"> </w:t>
      </w:r>
      <w:r w:rsidRPr="00706DEE">
        <w:rPr>
          <w:rFonts w:cs="Calibri"/>
          <w:b/>
          <w:bCs/>
          <w:color w:val="000000"/>
          <w:sz w:val="24"/>
          <w:szCs w:val="24"/>
          <w:lang w:val="en-US" w:eastAsia="nl-BE"/>
        </w:rPr>
        <w:t>definition</w:t>
      </w:r>
      <w:r w:rsidRPr="00706DEE">
        <w:rPr>
          <w:rFonts w:cs="Calibri"/>
          <w:color w:val="000000"/>
          <w:sz w:val="24"/>
          <w:szCs w:val="24"/>
          <w:lang w:val="en-US" w:eastAsia="nl-BE"/>
        </w:rPr>
        <w:t xml:space="preserve"> of the requested word. </w:t>
      </w:r>
    </w:p>
    <w:p w14:paraId="2F48CEB9" w14:textId="77777777" w:rsidR="00E26912" w:rsidRPr="00706DEE" w:rsidRDefault="00E26912" w:rsidP="00706DEE">
      <w:pPr>
        <w:spacing w:after="0" w:line="240" w:lineRule="auto"/>
        <w:jc w:val="both"/>
        <w:rPr>
          <w:color w:val="1F497D"/>
          <w:sz w:val="24"/>
          <w:szCs w:val="24"/>
          <w:lang w:val="en-US" w:eastAsia="nl-BE"/>
        </w:rPr>
      </w:pPr>
    </w:p>
    <w:p w14:paraId="172F5DA9"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Involving in conversations</w:t>
      </w:r>
    </w:p>
    <w:p w14:paraId="0F28D6B1" w14:textId="77777777" w:rsidR="00E26912" w:rsidRPr="00706DEE" w:rsidRDefault="00E26912" w:rsidP="00706DEE">
      <w:pPr>
        <w:spacing w:after="0" w:line="240" w:lineRule="auto"/>
        <w:jc w:val="both"/>
        <w:rPr>
          <w:color w:val="000000"/>
          <w:sz w:val="24"/>
          <w:szCs w:val="24"/>
          <w:lang w:val="en-US" w:eastAsia="nl-BE"/>
        </w:rPr>
      </w:pPr>
    </w:p>
    <w:p w14:paraId="2CC103EB"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Participation may be reduced, then it would be fundamental to </w:t>
      </w:r>
      <w:r w:rsidRPr="00706DEE">
        <w:rPr>
          <w:rFonts w:cs="Calibri"/>
          <w:b/>
          <w:bCs/>
          <w:color w:val="000000"/>
          <w:sz w:val="24"/>
          <w:szCs w:val="24"/>
          <w:lang w:val="en-US" w:eastAsia="nl-BE"/>
        </w:rPr>
        <w:t>increase the motivation</w:t>
      </w:r>
      <w:r w:rsidRPr="00706DEE">
        <w:rPr>
          <w:rFonts w:cs="Calibri"/>
          <w:color w:val="000000"/>
          <w:sz w:val="24"/>
          <w:szCs w:val="24"/>
          <w:lang w:val="en-US" w:eastAsia="nl-BE"/>
        </w:rPr>
        <w:t xml:space="preserve"> to communicate; </w:t>
      </w:r>
      <w:r w:rsidRPr="00706DEE">
        <w:rPr>
          <w:rFonts w:cs="Calibri"/>
          <w:b/>
          <w:bCs/>
          <w:color w:val="000000"/>
          <w:sz w:val="24"/>
          <w:szCs w:val="24"/>
          <w:lang w:val="en-US" w:eastAsia="nl-BE"/>
        </w:rPr>
        <w:t>involve them in conversations</w:t>
      </w:r>
      <w:r w:rsidRPr="00706DEE">
        <w:rPr>
          <w:rFonts w:cs="Calibri"/>
          <w:color w:val="000000"/>
          <w:sz w:val="24"/>
          <w:szCs w:val="24"/>
          <w:lang w:val="en-US" w:eastAsia="nl-BE"/>
        </w:rPr>
        <w:t xml:space="preserve"> on topics they are interested in and on which they might have something to talk about; </w:t>
      </w:r>
      <w:r w:rsidRPr="00706DEE">
        <w:rPr>
          <w:rFonts w:cs="Calibri"/>
          <w:b/>
          <w:bCs/>
          <w:color w:val="000000"/>
          <w:sz w:val="24"/>
          <w:szCs w:val="24"/>
          <w:lang w:val="en-US" w:eastAsia="nl-BE"/>
        </w:rPr>
        <w:t xml:space="preserve">give them the time </w:t>
      </w:r>
      <w:r w:rsidRPr="00706DEE">
        <w:rPr>
          <w:rFonts w:cs="Calibri"/>
          <w:color w:val="000000"/>
          <w:sz w:val="24"/>
          <w:szCs w:val="24"/>
          <w:lang w:val="en-US" w:eastAsia="nl-BE"/>
        </w:rPr>
        <w:t>and the</w:t>
      </w:r>
      <w:r w:rsidRPr="00706DEE">
        <w:rPr>
          <w:rFonts w:cs="Calibri"/>
          <w:b/>
          <w:bCs/>
          <w:color w:val="000000"/>
          <w:sz w:val="24"/>
          <w:szCs w:val="24"/>
          <w:lang w:val="en-US" w:eastAsia="nl-BE"/>
        </w:rPr>
        <w:t xml:space="preserve"> place</w:t>
      </w:r>
      <w:r w:rsidRPr="00706DEE">
        <w:rPr>
          <w:rFonts w:cs="Calibri"/>
          <w:color w:val="000000"/>
          <w:sz w:val="24"/>
          <w:szCs w:val="24"/>
          <w:lang w:val="en-US" w:eastAsia="nl-BE"/>
        </w:rPr>
        <w:t xml:space="preserve"> to participate; finally show them their contributions are important and that their opinions count. </w:t>
      </w:r>
    </w:p>
    <w:p w14:paraId="03C00A05" w14:textId="77777777" w:rsidR="00E26912" w:rsidRPr="000169FD" w:rsidRDefault="00E26912" w:rsidP="00706DEE">
      <w:pPr>
        <w:spacing w:after="0" w:line="240" w:lineRule="auto"/>
        <w:jc w:val="both"/>
        <w:rPr>
          <w:color w:val="003366"/>
          <w:sz w:val="24"/>
          <w:szCs w:val="24"/>
          <w:lang w:val="en-US" w:eastAsia="nl-BE"/>
        </w:rPr>
      </w:pPr>
    </w:p>
    <w:p w14:paraId="794D0567"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Respect turn taking</w:t>
      </w:r>
    </w:p>
    <w:p w14:paraId="1AD54B56" w14:textId="77777777" w:rsidR="00E26912" w:rsidRPr="00706DEE" w:rsidRDefault="00E26912" w:rsidP="00706DEE">
      <w:pPr>
        <w:spacing w:after="0" w:line="240" w:lineRule="auto"/>
        <w:jc w:val="both"/>
        <w:rPr>
          <w:color w:val="000000"/>
          <w:sz w:val="24"/>
          <w:szCs w:val="24"/>
          <w:lang w:val="en-US" w:eastAsia="nl-BE"/>
        </w:rPr>
      </w:pPr>
    </w:p>
    <w:p w14:paraId="03B7F318" w14:textId="77777777" w:rsidR="00E26912" w:rsidRPr="00706DEE" w:rsidRDefault="00E26912" w:rsidP="00706DEE">
      <w:pPr>
        <w:spacing w:line="240" w:lineRule="auto"/>
        <w:jc w:val="both"/>
        <w:rPr>
          <w:color w:val="000000"/>
          <w:sz w:val="24"/>
          <w:szCs w:val="24"/>
          <w:lang w:val="en-US" w:eastAsia="nl-BE"/>
        </w:rPr>
      </w:pPr>
      <w:r w:rsidRPr="00706DEE">
        <w:rPr>
          <w:color w:val="000000"/>
          <w:sz w:val="24"/>
          <w:szCs w:val="24"/>
          <w:lang w:val="en-US" w:eastAsia="nl-BE"/>
        </w:rPr>
        <w:t xml:space="preserve">A </w:t>
      </w:r>
      <w:r w:rsidRPr="00706DEE">
        <w:rPr>
          <w:b/>
          <w:bCs/>
          <w:color w:val="000000"/>
          <w:sz w:val="24"/>
          <w:szCs w:val="24"/>
          <w:lang w:val="en-US" w:eastAsia="nl-BE"/>
        </w:rPr>
        <w:t>mutual</w:t>
      </w:r>
      <w:r w:rsidRPr="00706DEE">
        <w:rPr>
          <w:color w:val="000000"/>
          <w:sz w:val="24"/>
          <w:szCs w:val="24"/>
          <w:lang w:val="en-US" w:eastAsia="nl-BE"/>
        </w:rPr>
        <w:t xml:space="preserve"> </w:t>
      </w:r>
      <w:r w:rsidRPr="00706DEE">
        <w:rPr>
          <w:b/>
          <w:bCs/>
          <w:color w:val="000000"/>
          <w:sz w:val="24"/>
          <w:szCs w:val="24"/>
          <w:lang w:val="en-US" w:eastAsia="nl-BE"/>
        </w:rPr>
        <w:t xml:space="preserve">cooperation </w:t>
      </w:r>
      <w:r w:rsidRPr="00706DEE">
        <w:rPr>
          <w:color w:val="000000"/>
          <w:sz w:val="24"/>
          <w:szCs w:val="24"/>
          <w:lang w:val="en-US" w:eastAsia="nl-BE"/>
        </w:rPr>
        <w:t xml:space="preserve">on conversation is very important, however patients may not be able to respect the existing alternation between the role of talker and listener; </w:t>
      </w:r>
      <w:r w:rsidRPr="00706DEE">
        <w:rPr>
          <w:b/>
          <w:bCs/>
          <w:color w:val="000000"/>
          <w:sz w:val="24"/>
          <w:szCs w:val="24"/>
          <w:lang w:val="en-US" w:eastAsia="nl-BE"/>
        </w:rPr>
        <w:t>ask PwMs to</w:t>
      </w:r>
      <w:r w:rsidRPr="00706DEE">
        <w:rPr>
          <w:color w:val="000000"/>
          <w:sz w:val="24"/>
          <w:szCs w:val="24"/>
          <w:lang w:val="en-US" w:eastAsia="nl-BE"/>
        </w:rPr>
        <w:t xml:space="preserve"> </w:t>
      </w:r>
      <w:r w:rsidRPr="00706DEE">
        <w:rPr>
          <w:b/>
          <w:bCs/>
          <w:color w:val="000000"/>
          <w:sz w:val="24"/>
          <w:szCs w:val="24"/>
          <w:lang w:val="en-US" w:eastAsia="nl-BE"/>
        </w:rPr>
        <w:t>respect the turn of speech</w:t>
      </w:r>
      <w:r w:rsidRPr="00706DEE">
        <w:rPr>
          <w:color w:val="000000"/>
          <w:sz w:val="24"/>
          <w:szCs w:val="24"/>
          <w:lang w:val="en-US" w:eastAsia="nl-BE"/>
        </w:rPr>
        <w:t xml:space="preserve"> of each participant</w:t>
      </w:r>
      <w:r w:rsidRPr="00706DEE">
        <w:rPr>
          <w:rFonts w:cs="Calibri"/>
          <w:color w:val="000000"/>
          <w:sz w:val="24"/>
          <w:szCs w:val="24"/>
          <w:lang w:val="en-US" w:eastAsia="nl-BE"/>
        </w:rPr>
        <w:t xml:space="preserve"> </w:t>
      </w:r>
      <w:r w:rsidRPr="00706DEE">
        <w:rPr>
          <w:color w:val="000000"/>
          <w:sz w:val="24"/>
          <w:szCs w:val="24"/>
          <w:lang w:val="en-US" w:eastAsia="nl-BE"/>
        </w:rPr>
        <w:t>as everyone</w:t>
      </w:r>
      <w:r w:rsidRPr="00706DEE">
        <w:rPr>
          <w:rFonts w:cs="Calibri"/>
          <w:color w:val="000000"/>
          <w:sz w:val="24"/>
          <w:szCs w:val="24"/>
          <w:lang w:val="en-US" w:eastAsia="nl-BE"/>
        </w:rPr>
        <w:t xml:space="preserve"> </w:t>
      </w:r>
      <w:r w:rsidRPr="00706DEE">
        <w:rPr>
          <w:color w:val="000000"/>
          <w:sz w:val="24"/>
          <w:szCs w:val="24"/>
          <w:lang w:val="en-US" w:eastAsia="nl-BE"/>
        </w:rPr>
        <w:t>will respect</w:t>
      </w:r>
      <w:r w:rsidRPr="00706DEE">
        <w:rPr>
          <w:rFonts w:cs="Calibri"/>
          <w:color w:val="000000"/>
          <w:sz w:val="24"/>
          <w:szCs w:val="24"/>
          <w:lang w:val="en-US" w:eastAsia="nl-BE"/>
        </w:rPr>
        <w:t xml:space="preserve"> </w:t>
      </w:r>
      <w:r w:rsidRPr="00706DEE">
        <w:rPr>
          <w:color w:val="000000"/>
          <w:sz w:val="24"/>
          <w:szCs w:val="24"/>
          <w:lang w:val="en-US" w:eastAsia="nl-BE"/>
        </w:rPr>
        <w:t>theirs. If</w:t>
      </w:r>
      <w:r w:rsidRPr="00706DEE">
        <w:rPr>
          <w:rFonts w:cs="Calibri"/>
          <w:color w:val="000000"/>
          <w:sz w:val="24"/>
          <w:szCs w:val="24"/>
          <w:lang w:val="en-US" w:eastAsia="nl-BE"/>
        </w:rPr>
        <w:t xml:space="preserve"> </w:t>
      </w:r>
      <w:r w:rsidRPr="00706DEE">
        <w:rPr>
          <w:color w:val="000000"/>
          <w:sz w:val="24"/>
          <w:szCs w:val="24"/>
          <w:lang w:val="en-US" w:eastAsia="nl-BE"/>
        </w:rPr>
        <w:t>the patient</w:t>
      </w:r>
      <w:r w:rsidRPr="00706DEE">
        <w:rPr>
          <w:rFonts w:cs="Calibri"/>
          <w:color w:val="000000"/>
          <w:sz w:val="24"/>
          <w:szCs w:val="24"/>
          <w:lang w:val="en-US" w:eastAsia="nl-BE"/>
        </w:rPr>
        <w:t xml:space="preserve"> </w:t>
      </w:r>
      <w:r w:rsidRPr="00706DEE">
        <w:rPr>
          <w:color w:val="000000"/>
          <w:sz w:val="24"/>
          <w:szCs w:val="24"/>
          <w:lang w:val="en-US" w:eastAsia="nl-BE"/>
        </w:rPr>
        <w:t>cuts</w:t>
      </w:r>
      <w:r w:rsidRPr="00706DEE">
        <w:rPr>
          <w:rFonts w:cs="Calibri"/>
          <w:color w:val="000000"/>
          <w:sz w:val="24"/>
          <w:szCs w:val="24"/>
          <w:lang w:val="en-US" w:eastAsia="nl-BE"/>
        </w:rPr>
        <w:t xml:space="preserve"> </w:t>
      </w:r>
      <w:r w:rsidRPr="00706DEE">
        <w:rPr>
          <w:color w:val="000000"/>
          <w:sz w:val="24"/>
          <w:szCs w:val="24"/>
          <w:lang w:val="en-US" w:eastAsia="nl-BE"/>
        </w:rPr>
        <w:t>the word</w:t>
      </w:r>
      <w:r w:rsidRPr="00706DEE">
        <w:rPr>
          <w:rFonts w:cs="Calibri"/>
          <w:color w:val="000000"/>
          <w:sz w:val="24"/>
          <w:szCs w:val="24"/>
          <w:lang w:val="en-US" w:eastAsia="nl-BE"/>
        </w:rPr>
        <w:t xml:space="preserve">, </w:t>
      </w:r>
      <w:r w:rsidRPr="00706DEE">
        <w:rPr>
          <w:rFonts w:cs="Calibri"/>
          <w:b/>
          <w:bCs/>
          <w:color w:val="000000"/>
          <w:sz w:val="24"/>
          <w:szCs w:val="24"/>
          <w:lang w:val="en-US" w:eastAsia="nl-BE"/>
        </w:rPr>
        <w:t xml:space="preserve">ask </w:t>
      </w:r>
      <w:r w:rsidRPr="00706DEE">
        <w:rPr>
          <w:b/>
          <w:bCs/>
          <w:color w:val="000000"/>
          <w:sz w:val="24"/>
          <w:szCs w:val="24"/>
          <w:lang w:val="en-US" w:eastAsia="nl-BE"/>
        </w:rPr>
        <w:t>him/her to wait until</w:t>
      </w:r>
      <w:r w:rsidRPr="00706DEE">
        <w:rPr>
          <w:rFonts w:cs="Calibri"/>
          <w:b/>
          <w:bCs/>
          <w:color w:val="000000"/>
          <w:sz w:val="24"/>
          <w:szCs w:val="24"/>
          <w:lang w:val="en-US" w:eastAsia="nl-BE"/>
        </w:rPr>
        <w:t xml:space="preserve"> </w:t>
      </w:r>
      <w:r w:rsidRPr="00706DEE">
        <w:rPr>
          <w:b/>
          <w:bCs/>
          <w:color w:val="000000"/>
          <w:sz w:val="24"/>
          <w:szCs w:val="24"/>
          <w:lang w:val="en-US" w:eastAsia="nl-BE"/>
        </w:rPr>
        <w:t>you have finished</w:t>
      </w:r>
      <w:r w:rsidRPr="00706DEE">
        <w:rPr>
          <w:color w:val="000000"/>
          <w:sz w:val="24"/>
          <w:szCs w:val="24"/>
          <w:lang w:val="en-US" w:eastAsia="nl-BE"/>
        </w:rPr>
        <w:t xml:space="preserve"> your</w:t>
      </w:r>
      <w:r w:rsidRPr="00706DEE">
        <w:rPr>
          <w:rFonts w:cs="Calibri"/>
          <w:color w:val="000000"/>
          <w:sz w:val="24"/>
          <w:szCs w:val="24"/>
          <w:lang w:val="en-US" w:eastAsia="nl-BE"/>
        </w:rPr>
        <w:t xml:space="preserve"> </w:t>
      </w:r>
      <w:r w:rsidRPr="00706DEE">
        <w:rPr>
          <w:color w:val="000000"/>
          <w:sz w:val="24"/>
          <w:szCs w:val="24"/>
          <w:lang w:val="en-US" w:eastAsia="nl-BE"/>
        </w:rPr>
        <w:t xml:space="preserve">sentence. </w:t>
      </w:r>
      <w:r w:rsidRPr="00706DEE">
        <w:rPr>
          <w:rFonts w:cs="Calibri"/>
          <w:color w:val="000000"/>
          <w:sz w:val="24"/>
          <w:szCs w:val="24"/>
          <w:lang w:val="en-US" w:eastAsia="nl-BE"/>
        </w:rPr>
        <w:t xml:space="preserve">Encourage the patient to </w:t>
      </w:r>
      <w:r w:rsidRPr="00706DEE">
        <w:rPr>
          <w:rFonts w:cs="Calibri"/>
          <w:b/>
          <w:bCs/>
          <w:color w:val="000000"/>
          <w:sz w:val="24"/>
          <w:szCs w:val="24"/>
          <w:lang w:val="en-US" w:eastAsia="nl-BE"/>
        </w:rPr>
        <w:t xml:space="preserve">pay attention to  interlocutor’s  reactions </w:t>
      </w:r>
      <w:r w:rsidRPr="00706DEE">
        <w:rPr>
          <w:rFonts w:cs="Calibri"/>
          <w:color w:val="000000"/>
          <w:sz w:val="24"/>
          <w:szCs w:val="24"/>
          <w:lang w:val="en-US" w:eastAsia="nl-BE"/>
        </w:rPr>
        <w:t>so as to understand when he/she can talk or not.</w:t>
      </w:r>
    </w:p>
    <w:p w14:paraId="42F592D2" w14:textId="77777777" w:rsidR="00E26912" w:rsidRPr="00706DEE" w:rsidRDefault="00E26912" w:rsidP="00706DEE">
      <w:pPr>
        <w:spacing w:after="0" w:line="240" w:lineRule="auto"/>
        <w:jc w:val="both"/>
        <w:rPr>
          <w:color w:val="1F497D"/>
          <w:sz w:val="24"/>
          <w:szCs w:val="24"/>
          <w:lang w:val="en-US" w:eastAsia="nl-BE"/>
        </w:rPr>
      </w:pPr>
    </w:p>
    <w:p w14:paraId="620E577B"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Reformulate and rephrase</w:t>
      </w:r>
    </w:p>
    <w:p w14:paraId="5B3EF7AD" w14:textId="77777777" w:rsidR="00E26912" w:rsidRPr="00706DEE" w:rsidRDefault="00E26912" w:rsidP="00706DEE">
      <w:pPr>
        <w:spacing w:after="0" w:line="240" w:lineRule="auto"/>
        <w:jc w:val="both"/>
        <w:rPr>
          <w:color w:val="000000"/>
          <w:sz w:val="24"/>
          <w:szCs w:val="24"/>
          <w:lang w:val="en-US" w:eastAsia="nl-BE"/>
        </w:rPr>
      </w:pPr>
    </w:p>
    <w:p w14:paraId="19B09A91"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Sometimes the content of patient’s discourses may not be adequate or suitable to the situation. </w:t>
      </w:r>
      <w:r w:rsidRPr="00706DEE">
        <w:rPr>
          <w:color w:val="000000"/>
          <w:sz w:val="24"/>
          <w:szCs w:val="24"/>
          <w:lang w:val="en-US" w:eastAsia="nl-BE"/>
        </w:rPr>
        <w:t xml:space="preserve">Tell PwMS </w:t>
      </w:r>
      <w:r w:rsidRPr="00706DEE">
        <w:rPr>
          <w:b/>
          <w:bCs/>
          <w:color w:val="000000"/>
          <w:sz w:val="24"/>
          <w:szCs w:val="24"/>
          <w:lang w:val="en-US" w:eastAsia="nl-BE"/>
        </w:rPr>
        <w:t>if</w:t>
      </w:r>
      <w:r w:rsidRPr="00706DEE">
        <w:rPr>
          <w:color w:val="000000"/>
          <w:sz w:val="24"/>
          <w:szCs w:val="24"/>
          <w:lang w:val="en-US" w:eastAsia="nl-BE"/>
        </w:rPr>
        <w:t xml:space="preserve"> and </w:t>
      </w:r>
      <w:r w:rsidRPr="00706DEE">
        <w:rPr>
          <w:b/>
          <w:bCs/>
          <w:color w:val="000000"/>
          <w:sz w:val="24"/>
          <w:szCs w:val="24"/>
          <w:lang w:val="en-US" w:eastAsia="nl-BE"/>
        </w:rPr>
        <w:t>why</w:t>
      </w:r>
      <w:r w:rsidRPr="00706DEE">
        <w:rPr>
          <w:rFonts w:cs="Calibri"/>
          <w:color w:val="000000"/>
          <w:sz w:val="24"/>
          <w:szCs w:val="24"/>
          <w:lang w:val="en-US" w:eastAsia="nl-BE"/>
        </w:rPr>
        <w:t xml:space="preserve"> his/her </w:t>
      </w:r>
      <w:r w:rsidRPr="00706DEE">
        <w:rPr>
          <w:color w:val="000000"/>
          <w:sz w:val="24"/>
          <w:szCs w:val="24"/>
          <w:lang w:val="en-US" w:eastAsia="nl-BE"/>
        </w:rPr>
        <w:t>responses</w:t>
      </w:r>
      <w:r w:rsidRPr="00706DEE">
        <w:rPr>
          <w:rFonts w:cs="Calibri"/>
          <w:color w:val="000000"/>
          <w:sz w:val="24"/>
          <w:szCs w:val="24"/>
          <w:lang w:val="en-US" w:eastAsia="nl-BE"/>
        </w:rPr>
        <w:t xml:space="preserve"> are </w:t>
      </w:r>
      <w:r w:rsidRPr="00706DEE">
        <w:rPr>
          <w:color w:val="000000"/>
          <w:sz w:val="24"/>
          <w:szCs w:val="24"/>
          <w:lang w:val="en-US" w:eastAsia="nl-BE"/>
        </w:rPr>
        <w:t>not consistent or</w:t>
      </w:r>
      <w:r w:rsidRPr="00706DEE">
        <w:rPr>
          <w:rFonts w:cs="Calibri"/>
          <w:color w:val="000000"/>
          <w:sz w:val="24"/>
          <w:szCs w:val="24"/>
          <w:lang w:val="en-US" w:eastAsia="nl-BE"/>
        </w:rPr>
        <w:t xml:space="preserve"> </w:t>
      </w:r>
      <w:r w:rsidRPr="00706DEE">
        <w:rPr>
          <w:color w:val="000000"/>
          <w:sz w:val="24"/>
          <w:szCs w:val="24"/>
          <w:lang w:val="en-US" w:eastAsia="nl-BE"/>
        </w:rPr>
        <w:t>not clear and complete enough</w:t>
      </w:r>
      <w:r w:rsidRPr="00706DEE">
        <w:rPr>
          <w:rFonts w:cs="Calibri"/>
          <w:color w:val="000000"/>
          <w:sz w:val="24"/>
          <w:szCs w:val="24"/>
          <w:lang w:val="en-US" w:eastAsia="nl-BE"/>
        </w:rPr>
        <w:t xml:space="preserve"> </w:t>
      </w:r>
      <w:r w:rsidRPr="00706DEE">
        <w:rPr>
          <w:color w:val="000000"/>
          <w:sz w:val="24"/>
          <w:szCs w:val="24"/>
          <w:lang w:val="en-US" w:eastAsia="nl-BE"/>
        </w:rPr>
        <w:t xml:space="preserve">for you to understand. </w:t>
      </w:r>
      <w:r w:rsidRPr="00706DEE">
        <w:rPr>
          <w:rFonts w:cs="Calibri"/>
          <w:b/>
          <w:bCs/>
          <w:color w:val="000000"/>
          <w:sz w:val="24"/>
          <w:szCs w:val="24"/>
          <w:lang w:val="en-US" w:eastAsia="nl-BE"/>
        </w:rPr>
        <w:t xml:space="preserve">Ask PwMS to reformulate </w:t>
      </w:r>
      <w:r w:rsidRPr="00706DEE">
        <w:rPr>
          <w:rFonts w:cs="Calibri"/>
          <w:color w:val="000000"/>
          <w:sz w:val="24"/>
          <w:szCs w:val="24"/>
          <w:lang w:val="en-US" w:eastAsia="nl-BE"/>
        </w:rPr>
        <w:t xml:space="preserve">the sentences; </w:t>
      </w:r>
      <w:r w:rsidRPr="00706DEE">
        <w:rPr>
          <w:rFonts w:cs="Calibri"/>
          <w:color w:val="000000"/>
          <w:sz w:val="24"/>
          <w:szCs w:val="24"/>
          <w:lang w:val="en-US" w:eastAsia="nl-BE"/>
        </w:rPr>
        <w:lastRenderedPageBreak/>
        <w:t xml:space="preserve">otherwise you can </w:t>
      </w:r>
      <w:r w:rsidRPr="00706DEE">
        <w:rPr>
          <w:b/>
          <w:bCs/>
          <w:color w:val="000000"/>
          <w:sz w:val="24"/>
          <w:szCs w:val="24"/>
          <w:lang w:val="en-US" w:eastAsia="nl-BE"/>
        </w:rPr>
        <w:t xml:space="preserve">rephrase </w:t>
      </w:r>
      <w:r w:rsidRPr="00706DEE">
        <w:rPr>
          <w:color w:val="000000"/>
          <w:sz w:val="24"/>
          <w:szCs w:val="24"/>
          <w:lang w:val="en-US" w:eastAsia="nl-BE"/>
        </w:rPr>
        <w:t>what has been</w:t>
      </w:r>
      <w:r w:rsidRPr="00706DEE">
        <w:rPr>
          <w:rFonts w:cs="Calibri"/>
          <w:color w:val="000000"/>
          <w:sz w:val="24"/>
          <w:szCs w:val="24"/>
          <w:lang w:val="en-US" w:eastAsia="nl-BE"/>
        </w:rPr>
        <w:t xml:space="preserve"> </w:t>
      </w:r>
      <w:r w:rsidRPr="00706DEE">
        <w:rPr>
          <w:color w:val="000000"/>
          <w:sz w:val="24"/>
          <w:szCs w:val="24"/>
          <w:lang w:val="en-US" w:eastAsia="nl-BE"/>
        </w:rPr>
        <w:t>said</w:t>
      </w:r>
      <w:r w:rsidRPr="00706DEE">
        <w:rPr>
          <w:rFonts w:cs="Calibri"/>
          <w:color w:val="000000"/>
          <w:sz w:val="24"/>
          <w:szCs w:val="24"/>
          <w:lang w:val="en-US" w:eastAsia="nl-BE"/>
        </w:rPr>
        <w:t xml:space="preserve"> </w:t>
      </w:r>
      <w:r w:rsidRPr="00706DEE">
        <w:rPr>
          <w:color w:val="000000"/>
          <w:sz w:val="24"/>
          <w:szCs w:val="24"/>
          <w:lang w:val="en-US" w:eastAsia="nl-BE"/>
        </w:rPr>
        <w:t xml:space="preserve">by </w:t>
      </w:r>
      <w:r w:rsidRPr="00706DEE">
        <w:rPr>
          <w:b/>
          <w:bCs/>
          <w:color w:val="000000"/>
          <w:sz w:val="24"/>
          <w:szCs w:val="24"/>
          <w:lang w:val="en-US" w:eastAsia="nl-BE"/>
        </w:rPr>
        <w:t>synthesizing</w:t>
      </w:r>
      <w:r w:rsidRPr="00706DEE">
        <w:rPr>
          <w:rFonts w:cs="Calibri"/>
          <w:color w:val="000000"/>
          <w:sz w:val="24"/>
          <w:szCs w:val="24"/>
          <w:lang w:val="en-US" w:eastAsia="nl-BE"/>
        </w:rPr>
        <w:t xml:space="preserve"> </w:t>
      </w:r>
      <w:r w:rsidRPr="00706DEE">
        <w:rPr>
          <w:color w:val="000000"/>
          <w:sz w:val="24"/>
          <w:szCs w:val="24"/>
          <w:lang w:val="en-US" w:eastAsia="nl-BE"/>
        </w:rPr>
        <w:t xml:space="preserve">and asking the patient if it corresponds to what he/she meant. </w:t>
      </w:r>
    </w:p>
    <w:p w14:paraId="272663AD" w14:textId="77777777" w:rsidR="00E26912" w:rsidRPr="00706DEE" w:rsidRDefault="00E26912" w:rsidP="00706DEE">
      <w:pPr>
        <w:spacing w:after="0" w:line="240" w:lineRule="auto"/>
        <w:jc w:val="both"/>
        <w:rPr>
          <w:color w:val="000000"/>
          <w:sz w:val="24"/>
          <w:szCs w:val="24"/>
          <w:lang w:val="en-US" w:eastAsia="nl-BE"/>
        </w:rPr>
      </w:pPr>
    </w:p>
    <w:p w14:paraId="06CAA3C4" w14:textId="77777777" w:rsidR="00E26912" w:rsidRPr="000169FD" w:rsidRDefault="00E26912" w:rsidP="00706DEE">
      <w:pPr>
        <w:spacing w:line="240" w:lineRule="auto"/>
        <w:jc w:val="both"/>
        <w:rPr>
          <w:color w:val="003366"/>
          <w:sz w:val="24"/>
          <w:szCs w:val="24"/>
          <w:lang w:val="en-US" w:eastAsia="nl-BE"/>
        </w:rPr>
      </w:pPr>
      <w:r w:rsidRPr="000169FD">
        <w:rPr>
          <w:b/>
          <w:bCs/>
          <w:color w:val="003366"/>
          <w:sz w:val="24"/>
          <w:szCs w:val="24"/>
          <w:lang w:val="en-US" w:eastAsia="nl-BE"/>
        </w:rPr>
        <w:t>All you need is…. Time</w:t>
      </w:r>
    </w:p>
    <w:p w14:paraId="26F9475C" w14:textId="77777777" w:rsidR="00E26912" w:rsidRPr="00706DEE" w:rsidRDefault="00E26912" w:rsidP="00706DEE">
      <w:pPr>
        <w:spacing w:line="240" w:lineRule="auto"/>
        <w:jc w:val="both"/>
        <w:rPr>
          <w:color w:val="000000"/>
          <w:sz w:val="24"/>
          <w:szCs w:val="24"/>
          <w:lang w:val="en-US" w:eastAsia="nl-BE"/>
        </w:rPr>
      </w:pPr>
      <w:r w:rsidRPr="00706DEE">
        <w:rPr>
          <w:color w:val="000000"/>
          <w:sz w:val="24"/>
          <w:szCs w:val="24"/>
          <w:lang w:val="en-US" w:eastAsia="nl-BE"/>
        </w:rPr>
        <w:t>Always take into account the slowdown in processing speed</w:t>
      </w:r>
      <w:r w:rsidRPr="00706DEE">
        <w:rPr>
          <w:rFonts w:cs="Calibri"/>
          <w:color w:val="000000"/>
          <w:sz w:val="24"/>
          <w:szCs w:val="24"/>
          <w:lang w:val="en-US" w:eastAsia="nl-BE"/>
        </w:rPr>
        <w:t xml:space="preserve">: </w:t>
      </w:r>
      <w:r w:rsidRPr="00706DEE">
        <w:rPr>
          <w:rFonts w:cs="Calibri"/>
          <w:b/>
          <w:bCs/>
          <w:color w:val="000000"/>
          <w:sz w:val="24"/>
          <w:szCs w:val="24"/>
          <w:lang w:val="en-US" w:eastAsia="nl-BE"/>
        </w:rPr>
        <w:t xml:space="preserve">do not </w:t>
      </w:r>
      <w:r w:rsidRPr="00706DEE">
        <w:rPr>
          <w:b/>
          <w:bCs/>
          <w:color w:val="000000"/>
          <w:sz w:val="24"/>
          <w:szCs w:val="24"/>
          <w:lang w:val="en-US" w:eastAsia="nl-BE"/>
        </w:rPr>
        <w:t>impose time constraints</w:t>
      </w:r>
      <w:r w:rsidRPr="00706DEE">
        <w:rPr>
          <w:color w:val="000000"/>
          <w:sz w:val="24"/>
          <w:szCs w:val="24"/>
          <w:lang w:val="en-US" w:eastAsia="nl-BE"/>
        </w:rPr>
        <w:t xml:space="preserve">, </w:t>
      </w:r>
      <w:r w:rsidRPr="00706DEE">
        <w:rPr>
          <w:b/>
          <w:bCs/>
          <w:color w:val="000000"/>
          <w:sz w:val="24"/>
          <w:szCs w:val="24"/>
          <w:lang w:val="en-US" w:eastAsia="nl-BE"/>
        </w:rPr>
        <w:t>give time to patients to  understand, to think, to do, to speak.  </w:t>
      </w:r>
      <w:r w:rsidRPr="00706DEE">
        <w:rPr>
          <w:rFonts w:cs="Calibri"/>
          <w:b/>
          <w:bCs/>
          <w:color w:val="000000"/>
          <w:sz w:val="24"/>
          <w:szCs w:val="24"/>
          <w:lang w:val="en-US" w:eastAsia="nl-BE"/>
        </w:rPr>
        <w:t>Give</w:t>
      </w:r>
      <w:r w:rsidRPr="00706DEE">
        <w:rPr>
          <w:b/>
          <w:bCs/>
          <w:color w:val="000000"/>
          <w:sz w:val="24"/>
          <w:szCs w:val="24"/>
          <w:lang w:val="en-US" w:eastAsia="nl-BE"/>
        </w:rPr>
        <w:t xml:space="preserve"> time</w:t>
      </w:r>
      <w:r w:rsidRPr="00706DEE">
        <w:rPr>
          <w:color w:val="000000"/>
          <w:sz w:val="24"/>
          <w:szCs w:val="24"/>
          <w:lang w:val="en-US" w:eastAsia="nl-BE"/>
        </w:rPr>
        <w:t xml:space="preserve"> for the patients to integrate information</w:t>
      </w:r>
      <w:r w:rsidRPr="00706DEE">
        <w:rPr>
          <w:rFonts w:cs="Calibri"/>
          <w:color w:val="000000"/>
          <w:sz w:val="24"/>
          <w:szCs w:val="24"/>
          <w:lang w:val="en-US" w:eastAsia="nl-BE"/>
        </w:rPr>
        <w:t xml:space="preserve">. </w:t>
      </w:r>
    </w:p>
    <w:p w14:paraId="44334DE4" w14:textId="77777777" w:rsidR="00E26912" w:rsidRPr="009A609A" w:rsidRDefault="00E26912" w:rsidP="00706DEE">
      <w:pPr>
        <w:spacing w:after="0" w:line="240" w:lineRule="auto"/>
        <w:jc w:val="both"/>
        <w:rPr>
          <w:color w:val="003366"/>
          <w:sz w:val="24"/>
          <w:szCs w:val="24"/>
          <w:lang w:val="en-US" w:eastAsia="nl-BE"/>
        </w:rPr>
      </w:pPr>
    </w:p>
    <w:p w14:paraId="7F4009E0" w14:textId="77777777" w:rsidR="00E26912" w:rsidRPr="009A609A" w:rsidRDefault="00E26912" w:rsidP="00706DEE">
      <w:pPr>
        <w:spacing w:after="0" w:line="240" w:lineRule="auto"/>
        <w:jc w:val="both"/>
        <w:rPr>
          <w:color w:val="003366"/>
          <w:sz w:val="24"/>
          <w:szCs w:val="24"/>
          <w:lang w:val="en-US" w:eastAsia="nl-BE"/>
        </w:rPr>
      </w:pPr>
      <w:r w:rsidRPr="009A609A">
        <w:rPr>
          <w:b/>
          <w:bCs/>
          <w:color w:val="003366"/>
          <w:sz w:val="24"/>
          <w:szCs w:val="24"/>
          <w:lang w:val="en-US" w:eastAsia="nl-BE"/>
        </w:rPr>
        <w:t>The sound of  Silence</w:t>
      </w:r>
    </w:p>
    <w:p w14:paraId="56C7E5B6" w14:textId="77777777" w:rsidR="00E26912" w:rsidRPr="00706DEE" w:rsidRDefault="00E26912" w:rsidP="00706DEE">
      <w:pPr>
        <w:spacing w:after="0" w:line="240" w:lineRule="auto"/>
        <w:jc w:val="both"/>
        <w:rPr>
          <w:color w:val="1F497D"/>
          <w:sz w:val="24"/>
          <w:szCs w:val="24"/>
          <w:lang w:val="en-US" w:eastAsia="nl-BE"/>
        </w:rPr>
      </w:pPr>
    </w:p>
    <w:p w14:paraId="4DC46363" w14:textId="77777777" w:rsidR="00E26912" w:rsidRPr="009A609A" w:rsidRDefault="00E26912" w:rsidP="00706DEE">
      <w:pPr>
        <w:spacing w:after="0" w:line="240" w:lineRule="auto"/>
        <w:jc w:val="both"/>
        <w:rPr>
          <w:sz w:val="24"/>
          <w:szCs w:val="24"/>
          <w:lang w:val="en-US" w:eastAsia="nl-BE"/>
        </w:rPr>
      </w:pPr>
      <w:r w:rsidRPr="009A609A">
        <w:rPr>
          <w:sz w:val="24"/>
          <w:szCs w:val="24"/>
          <w:lang w:val="en-US" w:eastAsia="nl-BE"/>
        </w:rPr>
        <w:t xml:space="preserve">Additional </w:t>
      </w:r>
      <w:r w:rsidRPr="009A609A">
        <w:rPr>
          <w:b/>
          <w:bCs/>
          <w:sz w:val="24"/>
          <w:szCs w:val="24"/>
          <w:lang w:val="en-US" w:eastAsia="nl-BE"/>
        </w:rPr>
        <w:t>time</w:t>
      </w:r>
      <w:r w:rsidRPr="009A609A">
        <w:rPr>
          <w:sz w:val="24"/>
          <w:szCs w:val="24"/>
          <w:lang w:val="en-US" w:eastAsia="nl-BE"/>
        </w:rPr>
        <w:t xml:space="preserve"> would therefore </w:t>
      </w:r>
      <w:r w:rsidRPr="009A609A">
        <w:rPr>
          <w:b/>
          <w:bCs/>
          <w:sz w:val="24"/>
          <w:szCs w:val="24"/>
          <w:lang w:val="en-US" w:eastAsia="nl-BE"/>
        </w:rPr>
        <w:t>enhance encoding information</w:t>
      </w:r>
      <w:r w:rsidRPr="009A609A">
        <w:rPr>
          <w:sz w:val="24"/>
          <w:szCs w:val="24"/>
          <w:lang w:val="en-US" w:eastAsia="nl-BE"/>
        </w:rPr>
        <w:t xml:space="preserve"> in memory. It is then necessary to </w:t>
      </w:r>
      <w:r w:rsidRPr="009A609A">
        <w:rPr>
          <w:b/>
          <w:bCs/>
          <w:sz w:val="24"/>
          <w:szCs w:val="24"/>
          <w:lang w:val="en-US" w:eastAsia="nl-BE"/>
        </w:rPr>
        <w:t xml:space="preserve">insert silence time </w:t>
      </w:r>
      <w:r w:rsidRPr="009A609A">
        <w:rPr>
          <w:sz w:val="24"/>
          <w:szCs w:val="24"/>
          <w:lang w:val="en-US" w:eastAsia="nl-BE"/>
        </w:rPr>
        <w:t xml:space="preserve">to ensure that the instruction has been completely understood </w:t>
      </w:r>
      <w:r w:rsidRPr="009A609A">
        <w:rPr>
          <w:rFonts w:cs="Calibri"/>
          <w:sz w:val="24"/>
          <w:szCs w:val="24"/>
          <w:lang w:val="en-US" w:eastAsia="nl-BE"/>
        </w:rPr>
        <w:t xml:space="preserve">and as well to give the patient the opportunity to provide the right answers and to execute the given instructions. </w:t>
      </w:r>
    </w:p>
    <w:p w14:paraId="0225B8DE" w14:textId="77777777" w:rsidR="00E26912" w:rsidRPr="009A609A" w:rsidRDefault="00E26912" w:rsidP="00706DEE">
      <w:pPr>
        <w:spacing w:after="0" w:line="240" w:lineRule="auto"/>
        <w:jc w:val="both"/>
        <w:rPr>
          <w:rFonts w:cs="Calibri"/>
          <w:b/>
          <w:bCs/>
          <w:color w:val="003366"/>
          <w:sz w:val="24"/>
          <w:szCs w:val="24"/>
          <w:lang w:val="en-US" w:eastAsia="nl-BE"/>
        </w:rPr>
      </w:pPr>
    </w:p>
    <w:p w14:paraId="7C31BF56" w14:textId="77777777" w:rsidR="00E26912" w:rsidRDefault="00E26912" w:rsidP="00706DEE">
      <w:pPr>
        <w:spacing w:after="0" w:line="240" w:lineRule="auto"/>
        <w:jc w:val="both"/>
        <w:rPr>
          <w:rFonts w:cs="Calibri"/>
          <w:b/>
          <w:bCs/>
          <w:color w:val="003366"/>
          <w:sz w:val="24"/>
          <w:szCs w:val="24"/>
          <w:lang w:val="en-US" w:eastAsia="nl-BE"/>
        </w:rPr>
      </w:pPr>
      <w:r w:rsidRPr="009A609A">
        <w:rPr>
          <w:rFonts w:cs="Calibri"/>
          <w:b/>
          <w:bCs/>
          <w:color w:val="003366"/>
          <w:sz w:val="24"/>
          <w:szCs w:val="24"/>
          <w:lang w:val="en-US" w:eastAsia="nl-BE"/>
        </w:rPr>
        <w:t>Keep it simple</w:t>
      </w:r>
    </w:p>
    <w:p w14:paraId="1B864A45" w14:textId="77777777" w:rsidR="00E26912" w:rsidRPr="009A609A" w:rsidRDefault="00E26912" w:rsidP="00706DEE">
      <w:pPr>
        <w:spacing w:after="0" w:line="240" w:lineRule="auto"/>
        <w:jc w:val="both"/>
        <w:rPr>
          <w:color w:val="003366"/>
          <w:sz w:val="24"/>
          <w:szCs w:val="24"/>
          <w:lang w:val="en-US" w:eastAsia="nl-BE"/>
        </w:rPr>
      </w:pPr>
    </w:p>
    <w:p w14:paraId="09DC0592" w14:textId="77777777" w:rsidR="00E26912" w:rsidRPr="00706DEE" w:rsidRDefault="00E26912" w:rsidP="00706DEE">
      <w:pPr>
        <w:spacing w:line="240" w:lineRule="auto"/>
        <w:jc w:val="both"/>
        <w:rPr>
          <w:color w:val="000000"/>
          <w:sz w:val="24"/>
          <w:szCs w:val="24"/>
          <w:lang w:val="en-US" w:eastAsia="nl-BE"/>
        </w:rPr>
      </w:pPr>
      <w:r w:rsidRPr="00706DEE">
        <w:rPr>
          <w:color w:val="000000"/>
          <w:sz w:val="24"/>
          <w:szCs w:val="24"/>
          <w:lang w:val="en-US" w:eastAsia="nl-BE"/>
        </w:rPr>
        <w:t>Abstract reasoning difficulties</w:t>
      </w:r>
      <w:r w:rsidRPr="00706DEE">
        <w:rPr>
          <w:rFonts w:cs="Calibri"/>
          <w:color w:val="000000"/>
          <w:sz w:val="24"/>
          <w:szCs w:val="24"/>
          <w:lang w:val="en-US" w:eastAsia="nl-BE"/>
        </w:rPr>
        <w:t xml:space="preserve"> </w:t>
      </w:r>
      <w:r w:rsidRPr="00706DEE">
        <w:rPr>
          <w:color w:val="000000"/>
          <w:sz w:val="24"/>
          <w:szCs w:val="24"/>
          <w:lang w:val="en-US" w:eastAsia="nl-BE"/>
        </w:rPr>
        <w:t>can be minimized</w:t>
      </w:r>
      <w:r w:rsidRPr="00706DEE">
        <w:rPr>
          <w:rFonts w:cs="Calibri"/>
          <w:color w:val="000000"/>
          <w:sz w:val="24"/>
          <w:szCs w:val="24"/>
          <w:lang w:val="en-US" w:eastAsia="nl-BE"/>
        </w:rPr>
        <w:t xml:space="preserve"> </w:t>
      </w:r>
      <w:r w:rsidRPr="00706DEE">
        <w:rPr>
          <w:rFonts w:cs="Calibri"/>
          <w:b/>
          <w:bCs/>
          <w:color w:val="000000"/>
          <w:sz w:val="24"/>
          <w:szCs w:val="24"/>
          <w:lang w:val="en-US" w:eastAsia="nl-BE"/>
        </w:rPr>
        <w:t xml:space="preserve">short and </w:t>
      </w:r>
      <w:r w:rsidRPr="00706DEE">
        <w:rPr>
          <w:b/>
          <w:bCs/>
          <w:color w:val="000000"/>
          <w:sz w:val="24"/>
          <w:szCs w:val="24"/>
          <w:lang w:val="en-US" w:eastAsia="nl-BE"/>
        </w:rPr>
        <w:t>syntactically</w:t>
      </w:r>
      <w:r w:rsidRPr="00706DEE">
        <w:rPr>
          <w:rFonts w:cs="Calibri"/>
          <w:b/>
          <w:bCs/>
          <w:color w:val="000000"/>
          <w:sz w:val="24"/>
          <w:szCs w:val="24"/>
          <w:lang w:val="en-US" w:eastAsia="nl-BE"/>
        </w:rPr>
        <w:t xml:space="preserve"> </w:t>
      </w:r>
      <w:r w:rsidRPr="00706DEE">
        <w:rPr>
          <w:b/>
          <w:bCs/>
          <w:color w:val="000000"/>
          <w:sz w:val="24"/>
          <w:szCs w:val="24"/>
          <w:lang w:val="en-US" w:eastAsia="nl-BE"/>
        </w:rPr>
        <w:t>simple</w:t>
      </w:r>
      <w:r w:rsidRPr="00706DEE">
        <w:rPr>
          <w:rFonts w:cs="Calibri"/>
          <w:b/>
          <w:bCs/>
          <w:color w:val="000000"/>
          <w:sz w:val="24"/>
          <w:szCs w:val="24"/>
          <w:lang w:val="en-US" w:eastAsia="nl-BE"/>
        </w:rPr>
        <w:t xml:space="preserve"> sentences</w:t>
      </w:r>
      <w:r w:rsidRPr="00706DEE">
        <w:rPr>
          <w:b/>
          <w:bCs/>
          <w:color w:val="000000"/>
          <w:sz w:val="24"/>
          <w:szCs w:val="24"/>
          <w:lang w:val="en-US" w:eastAsia="nl-BE"/>
        </w:rPr>
        <w:t xml:space="preserve">. </w:t>
      </w:r>
      <w:r w:rsidRPr="00706DEE">
        <w:rPr>
          <w:color w:val="000000"/>
          <w:sz w:val="24"/>
          <w:szCs w:val="24"/>
          <w:lang w:val="en-US" w:eastAsia="nl-BE"/>
        </w:rPr>
        <w:t xml:space="preserve">Use </w:t>
      </w:r>
      <w:r w:rsidRPr="00706DEE">
        <w:rPr>
          <w:b/>
          <w:bCs/>
          <w:color w:val="000000"/>
          <w:sz w:val="24"/>
          <w:szCs w:val="24"/>
          <w:lang w:val="en-US" w:eastAsia="nl-BE"/>
        </w:rPr>
        <w:t>clear and concise language</w:t>
      </w:r>
      <w:r w:rsidRPr="00706DEE">
        <w:rPr>
          <w:rFonts w:cs="Calibri"/>
          <w:b/>
          <w:bCs/>
          <w:color w:val="000000"/>
          <w:sz w:val="24"/>
          <w:szCs w:val="24"/>
          <w:lang w:val="en-US" w:eastAsia="nl-BE"/>
        </w:rPr>
        <w:t xml:space="preserve"> </w:t>
      </w:r>
      <w:r w:rsidRPr="00706DEE">
        <w:rPr>
          <w:color w:val="000000"/>
          <w:sz w:val="24"/>
          <w:szCs w:val="24"/>
          <w:lang w:val="en-US" w:eastAsia="nl-BE"/>
        </w:rPr>
        <w:t>with</w:t>
      </w:r>
      <w:r w:rsidRPr="00706DEE">
        <w:rPr>
          <w:rFonts w:cs="Calibri"/>
          <w:b/>
          <w:bCs/>
          <w:color w:val="000000"/>
          <w:sz w:val="24"/>
          <w:szCs w:val="24"/>
          <w:lang w:val="en-US" w:eastAsia="nl-BE"/>
        </w:rPr>
        <w:t xml:space="preserve"> </w:t>
      </w:r>
      <w:r w:rsidRPr="00706DEE">
        <w:rPr>
          <w:b/>
          <w:bCs/>
          <w:color w:val="000000"/>
          <w:sz w:val="24"/>
          <w:szCs w:val="24"/>
          <w:lang w:val="en-US" w:eastAsia="nl-BE"/>
        </w:rPr>
        <w:t>concrete terms.</w:t>
      </w:r>
      <w:r w:rsidRPr="00706DEE">
        <w:rPr>
          <w:rFonts w:cs="Calibri"/>
          <w:b/>
          <w:bCs/>
          <w:color w:val="000000"/>
          <w:sz w:val="24"/>
          <w:szCs w:val="24"/>
          <w:lang w:val="en-US" w:eastAsia="nl-BE"/>
        </w:rPr>
        <w:t xml:space="preserve"> </w:t>
      </w:r>
      <w:r w:rsidRPr="00706DEE">
        <w:rPr>
          <w:rFonts w:cs="Calibri"/>
          <w:color w:val="000000"/>
          <w:sz w:val="24"/>
          <w:szCs w:val="24"/>
          <w:lang w:val="en-US" w:eastAsia="nl-BE"/>
        </w:rPr>
        <w:t>It is also better to</w:t>
      </w:r>
      <w:r w:rsidRPr="00706DEE">
        <w:rPr>
          <w:rFonts w:cs="Calibri"/>
          <w:b/>
          <w:bCs/>
          <w:color w:val="000000"/>
          <w:sz w:val="24"/>
          <w:szCs w:val="24"/>
          <w:lang w:val="en-US" w:eastAsia="nl-BE"/>
        </w:rPr>
        <w:t xml:space="preserve"> a</w:t>
      </w:r>
      <w:r w:rsidRPr="00706DEE">
        <w:rPr>
          <w:b/>
          <w:bCs/>
          <w:color w:val="000000"/>
          <w:sz w:val="24"/>
          <w:szCs w:val="24"/>
          <w:lang w:val="en-US" w:eastAsia="nl-BE"/>
        </w:rPr>
        <w:t>void</w:t>
      </w:r>
      <w:r w:rsidRPr="00706DEE">
        <w:rPr>
          <w:rFonts w:cs="Calibri"/>
          <w:color w:val="000000"/>
          <w:sz w:val="24"/>
          <w:szCs w:val="24"/>
          <w:lang w:val="en-US" w:eastAsia="nl-BE"/>
        </w:rPr>
        <w:t xml:space="preserve"> using</w:t>
      </w:r>
      <w:r w:rsidRPr="00706DEE">
        <w:rPr>
          <w:rFonts w:cs="Calibri"/>
          <w:b/>
          <w:bCs/>
          <w:color w:val="000000"/>
          <w:sz w:val="24"/>
          <w:szCs w:val="24"/>
          <w:lang w:val="en-US" w:eastAsia="nl-BE"/>
        </w:rPr>
        <w:t xml:space="preserve"> </w:t>
      </w:r>
      <w:r w:rsidRPr="00706DEE">
        <w:rPr>
          <w:color w:val="000000"/>
          <w:sz w:val="24"/>
          <w:szCs w:val="24"/>
          <w:lang w:val="en-US" w:eastAsia="nl-BE"/>
        </w:rPr>
        <w:t>unnecessary</w:t>
      </w:r>
      <w:r w:rsidRPr="00706DEE">
        <w:rPr>
          <w:b/>
          <w:bCs/>
          <w:color w:val="000000"/>
          <w:sz w:val="24"/>
          <w:szCs w:val="24"/>
          <w:lang w:val="en-US" w:eastAsia="nl-BE"/>
        </w:rPr>
        <w:t xml:space="preserve"> metaphors</w:t>
      </w:r>
      <w:r w:rsidRPr="00706DEE">
        <w:rPr>
          <w:rFonts w:cs="Calibri"/>
          <w:b/>
          <w:bCs/>
          <w:color w:val="000000"/>
          <w:sz w:val="24"/>
          <w:szCs w:val="24"/>
          <w:lang w:val="en-US" w:eastAsia="nl-BE"/>
        </w:rPr>
        <w:t xml:space="preserve"> </w:t>
      </w:r>
      <w:r w:rsidRPr="00706DEE">
        <w:rPr>
          <w:rFonts w:cs="Calibri"/>
          <w:color w:val="000000"/>
          <w:sz w:val="24"/>
          <w:szCs w:val="24"/>
          <w:lang w:val="en-US" w:eastAsia="nl-BE"/>
        </w:rPr>
        <w:t>and requesting</w:t>
      </w:r>
      <w:r w:rsidRPr="00706DEE">
        <w:rPr>
          <w:rFonts w:cs="Calibri"/>
          <w:b/>
          <w:bCs/>
          <w:color w:val="000000"/>
          <w:sz w:val="24"/>
          <w:szCs w:val="24"/>
          <w:lang w:val="en-US" w:eastAsia="nl-BE"/>
        </w:rPr>
        <w:t xml:space="preserve"> </w:t>
      </w:r>
      <w:r w:rsidRPr="00706DEE">
        <w:rPr>
          <w:b/>
          <w:bCs/>
          <w:color w:val="000000"/>
          <w:sz w:val="24"/>
          <w:szCs w:val="24"/>
          <w:lang w:val="en-US" w:eastAsia="nl-BE"/>
        </w:rPr>
        <w:t>inferential abilities. Repeat the instructions</w:t>
      </w:r>
      <w:r w:rsidRPr="00706DEE">
        <w:rPr>
          <w:rFonts w:cs="Calibri"/>
          <w:color w:val="000000"/>
          <w:sz w:val="24"/>
          <w:szCs w:val="24"/>
          <w:lang w:val="en-US" w:eastAsia="nl-BE"/>
        </w:rPr>
        <w:t xml:space="preserve"> </w:t>
      </w:r>
      <w:r w:rsidRPr="00706DEE">
        <w:rPr>
          <w:color w:val="000000"/>
          <w:sz w:val="24"/>
          <w:szCs w:val="24"/>
          <w:lang w:val="en-US" w:eastAsia="nl-BE"/>
        </w:rPr>
        <w:t>if necessary. An important idea is that</w:t>
      </w:r>
      <w:r w:rsidRPr="00706DEE">
        <w:rPr>
          <w:rFonts w:cs="Calibri"/>
          <w:color w:val="000000"/>
          <w:sz w:val="24"/>
          <w:szCs w:val="24"/>
          <w:lang w:val="en-US" w:eastAsia="nl-BE"/>
        </w:rPr>
        <w:t xml:space="preserve"> activities should be </w:t>
      </w:r>
      <w:r w:rsidRPr="00706DEE">
        <w:rPr>
          <w:color w:val="000000"/>
          <w:sz w:val="24"/>
          <w:szCs w:val="24"/>
          <w:lang w:val="en-US" w:eastAsia="nl-BE"/>
        </w:rPr>
        <w:t xml:space="preserve">focused on </w:t>
      </w:r>
      <w:r w:rsidRPr="00706DEE">
        <w:rPr>
          <w:b/>
          <w:bCs/>
          <w:color w:val="000000"/>
          <w:sz w:val="24"/>
          <w:szCs w:val="24"/>
          <w:lang w:val="en-US" w:eastAsia="nl-BE"/>
        </w:rPr>
        <w:t>avoiding to</w:t>
      </w:r>
      <w:r w:rsidRPr="00706DEE">
        <w:rPr>
          <w:color w:val="000000"/>
          <w:sz w:val="24"/>
          <w:szCs w:val="24"/>
          <w:lang w:val="en-US" w:eastAsia="nl-BE"/>
        </w:rPr>
        <w:t xml:space="preserve"> unnecessarily </w:t>
      </w:r>
      <w:r w:rsidRPr="00706DEE">
        <w:rPr>
          <w:b/>
          <w:bCs/>
          <w:color w:val="000000"/>
          <w:sz w:val="24"/>
          <w:szCs w:val="24"/>
          <w:lang w:val="en-US" w:eastAsia="nl-BE"/>
        </w:rPr>
        <w:t>complicate</w:t>
      </w:r>
      <w:r w:rsidRPr="00706DEE">
        <w:rPr>
          <w:rFonts w:cs="Calibri"/>
          <w:b/>
          <w:bCs/>
          <w:color w:val="000000"/>
          <w:sz w:val="24"/>
          <w:szCs w:val="24"/>
          <w:lang w:val="en-US" w:eastAsia="nl-BE"/>
        </w:rPr>
        <w:t xml:space="preserve"> </w:t>
      </w:r>
      <w:r w:rsidRPr="00706DEE">
        <w:rPr>
          <w:b/>
          <w:bCs/>
          <w:color w:val="000000"/>
          <w:sz w:val="24"/>
          <w:szCs w:val="24"/>
          <w:lang w:val="en-US" w:eastAsia="nl-BE"/>
        </w:rPr>
        <w:t>the situation</w:t>
      </w:r>
      <w:r w:rsidRPr="00706DEE">
        <w:rPr>
          <w:color w:val="000000"/>
          <w:sz w:val="24"/>
          <w:szCs w:val="24"/>
          <w:lang w:val="en-US" w:eastAsia="nl-BE"/>
        </w:rPr>
        <w:t xml:space="preserve">, </w:t>
      </w:r>
      <w:r w:rsidRPr="00706DEE">
        <w:rPr>
          <w:b/>
          <w:bCs/>
          <w:color w:val="000000"/>
          <w:sz w:val="24"/>
          <w:szCs w:val="24"/>
          <w:lang w:val="en-US" w:eastAsia="nl-BE"/>
        </w:rPr>
        <w:t>avoiding additional</w:t>
      </w:r>
      <w:r w:rsidRPr="00706DEE">
        <w:rPr>
          <w:rFonts w:cs="Calibri"/>
          <w:b/>
          <w:bCs/>
          <w:color w:val="000000"/>
          <w:sz w:val="24"/>
          <w:szCs w:val="24"/>
          <w:lang w:val="en-US" w:eastAsia="nl-BE"/>
        </w:rPr>
        <w:t xml:space="preserve"> </w:t>
      </w:r>
      <w:r w:rsidRPr="00706DEE">
        <w:rPr>
          <w:b/>
          <w:bCs/>
          <w:color w:val="000000"/>
          <w:sz w:val="24"/>
          <w:szCs w:val="24"/>
          <w:lang w:val="en-US" w:eastAsia="nl-BE"/>
        </w:rPr>
        <w:t>stress to patients</w:t>
      </w:r>
      <w:r w:rsidRPr="00706DEE">
        <w:rPr>
          <w:rFonts w:cs="Calibri"/>
          <w:b/>
          <w:bCs/>
          <w:color w:val="000000"/>
          <w:sz w:val="24"/>
          <w:szCs w:val="24"/>
          <w:lang w:val="en-US" w:eastAsia="nl-BE"/>
        </w:rPr>
        <w:t xml:space="preserve">. </w:t>
      </w:r>
    </w:p>
    <w:p w14:paraId="58CE76F9" w14:textId="77777777" w:rsidR="00E26912" w:rsidRPr="00706DEE" w:rsidRDefault="00E26912" w:rsidP="00706DEE">
      <w:pPr>
        <w:spacing w:after="0" w:line="240" w:lineRule="auto"/>
        <w:jc w:val="both"/>
        <w:rPr>
          <w:color w:val="000000"/>
          <w:sz w:val="24"/>
          <w:szCs w:val="24"/>
          <w:lang w:val="en-US" w:eastAsia="nl-BE"/>
        </w:rPr>
      </w:pPr>
    </w:p>
    <w:p w14:paraId="03B70C7F"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Avoid fatigue</w:t>
      </w:r>
    </w:p>
    <w:p w14:paraId="2067160B" w14:textId="77777777" w:rsidR="00E26912" w:rsidRPr="00706DEE" w:rsidRDefault="00E26912" w:rsidP="00706DEE">
      <w:pPr>
        <w:spacing w:after="0" w:line="240" w:lineRule="auto"/>
        <w:jc w:val="both"/>
        <w:rPr>
          <w:color w:val="000000"/>
          <w:sz w:val="24"/>
          <w:szCs w:val="24"/>
          <w:lang w:val="en-US" w:eastAsia="nl-BE"/>
        </w:rPr>
      </w:pPr>
    </w:p>
    <w:p w14:paraId="2DC5566D"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Fatigue is one of the most disabling symptoms of MS. Be aware that fatigue influences all the abilities and may worsen performances. Remember that </w:t>
      </w:r>
      <w:r w:rsidRPr="00706DEE">
        <w:rPr>
          <w:rFonts w:cs="Calibri"/>
          <w:b/>
          <w:bCs/>
          <w:color w:val="000000"/>
          <w:sz w:val="24"/>
          <w:szCs w:val="24"/>
          <w:lang w:val="en-US" w:eastAsia="nl-BE"/>
        </w:rPr>
        <w:t xml:space="preserve">patients need to rest regularly. They need to have breaks not only between different activities, but also within an activity itself. Moreover tasks should not last too long. </w:t>
      </w:r>
    </w:p>
    <w:p w14:paraId="06915071" w14:textId="77777777" w:rsidR="00E26912" w:rsidRPr="00706DEE" w:rsidRDefault="00E26912" w:rsidP="00706DEE">
      <w:pPr>
        <w:spacing w:after="240" w:line="240" w:lineRule="auto"/>
        <w:jc w:val="both"/>
        <w:rPr>
          <w:color w:val="000000"/>
          <w:sz w:val="24"/>
          <w:szCs w:val="24"/>
          <w:lang w:val="en-US" w:eastAsia="nl-BE"/>
        </w:rPr>
      </w:pPr>
    </w:p>
    <w:p w14:paraId="0FC7C569"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Attention, please!</w:t>
      </w:r>
    </w:p>
    <w:p w14:paraId="7DED161F" w14:textId="77777777" w:rsidR="00E26912" w:rsidRPr="00706DEE" w:rsidRDefault="00E26912" w:rsidP="00706DEE">
      <w:pPr>
        <w:spacing w:after="0" w:line="240" w:lineRule="auto"/>
        <w:jc w:val="both"/>
        <w:rPr>
          <w:color w:val="000000"/>
          <w:sz w:val="24"/>
          <w:szCs w:val="24"/>
          <w:lang w:val="en-US" w:eastAsia="nl-BE"/>
        </w:rPr>
      </w:pPr>
    </w:p>
    <w:p w14:paraId="0B76A052"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PwMS may encounter difficulties in properly allocating attentional resources between tasks, mostly when occurring simultaneously. However they may struggle even to keep the concentration on the same task.  These difficulties are directly related to episodes of extreme fatigue experienced by patients. </w:t>
      </w:r>
    </w:p>
    <w:p w14:paraId="60F12368"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Remember that less is better: minimize the amount of information to prevent excessive mental workload. It may be helpful to pace  one simple activity at a time, enabling concentration of attention to a single task. Finally, avoid  many people trying communicate all at the same time.  </w:t>
      </w:r>
    </w:p>
    <w:p w14:paraId="1DE840C6" w14:textId="77777777" w:rsidR="00E26912" w:rsidRPr="00706DEE" w:rsidRDefault="00E26912" w:rsidP="00706DEE">
      <w:pPr>
        <w:spacing w:after="240" w:line="240" w:lineRule="auto"/>
        <w:jc w:val="both"/>
        <w:rPr>
          <w:color w:val="000000"/>
          <w:sz w:val="24"/>
          <w:szCs w:val="24"/>
          <w:lang w:val="en-US" w:eastAsia="nl-BE"/>
        </w:rPr>
      </w:pPr>
    </w:p>
    <w:p w14:paraId="7209A64C" w14:textId="77777777" w:rsidR="00E26912" w:rsidRDefault="00E26912" w:rsidP="00706DEE">
      <w:pPr>
        <w:spacing w:after="0" w:line="240" w:lineRule="auto"/>
        <w:jc w:val="both"/>
        <w:rPr>
          <w:rFonts w:cs="Calibri"/>
          <w:b/>
          <w:bCs/>
          <w:color w:val="1F497D"/>
          <w:sz w:val="24"/>
          <w:szCs w:val="24"/>
          <w:lang w:val="en-US" w:eastAsia="nl-BE"/>
        </w:rPr>
      </w:pPr>
    </w:p>
    <w:p w14:paraId="773D9E8D" w14:textId="77777777" w:rsidR="00E26912" w:rsidRDefault="00E26912" w:rsidP="00706DEE">
      <w:pPr>
        <w:spacing w:after="0" w:line="240" w:lineRule="auto"/>
        <w:jc w:val="both"/>
        <w:rPr>
          <w:rFonts w:cs="Calibri"/>
          <w:b/>
          <w:bCs/>
          <w:color w:val="1F497D"/>
          <w:sz w:val="24"/>
          <w:szCs w:val="24"/>
          <w:lang w:val="en-US" w:eastAsia="nl-BE"/>
        </w:rPr>
      </w:pPr>
    </w:p>
    <w:p w14:paraId="11F88BA0" w14:textId="77777777" w:rsidR="00E26912" w:rsidRDefault="00E26912" w:rsidP="00706DEE">
      <w:pPr>
        <w:spacing w:after="0" w:line="240" w:lineRule="auto"/>
        <w:jc w:val="both"/>
        <w:rPr>
          <w:rFonts w:cs="Calibri"/>
          <w:b/>
          <w:bCs/>
          <w:color w:val="1F497D"/>
          <w:sz w:val="24"/>
          <w:szCs w:val="24"/>
          <w:lang w:val="en-US" w:eastAsia="nl-BE"/>
        </w:rPr>
      </w:pPr>
    </w:p>
    <w:p w14:paraId="07112B1B"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lastRenderedPageBreak/>
        <w:t>Memory</w:t>
      </w:r>
    </w:p>
    <w:p w14:paraId="38AF6434" w14:textId="77777777" w:rsidR="00E26912" w:rsidRPr="00706DEE" w:rsidRDefault="00E26912" w:rsidP="00706DEE">
      <w:pPr>
        <w:spacing w:after="0" w:line="240" w:lineRule="auto"/>
        <w:jc w:val="both"/>
        <w:rPr>
          <w:color w:val="000000"/>
          <w:sz w:val="24"/>
          <w:szCs w:val="24"/>
          <w:lang w:val="en-US" w:eastAsia="nl-BE"/>
        </w:rPr>
      </w:pPr>
    </w:p>
    <w:p w14:paraId="3BA3FDFA"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Memory impairments may interfere with the successful realization of different activities. These disturbances may lead patients not to remember instructions and not to think of doing their daily activities. They may have difficulties in understanding instructions if they are presented at a rapid rate: some information may be partially encoded, or even completely lost. It is therefore necessary to facilitate memory processes by </w:t>
      </w:r>
      <w:r w:rsidRPr="00706DEE">
        <w:rPr>
          <w:rFonts w:cs="Calibri"/>
          <w:b/>
          <w:bCs/>
          <w:color w:val="000000"/>
          <w:sz w:val="24"/>
          <w:szCs w:val="24"/>
          <w:lang w:val="en-US" w:eastAsia="nl-BE"/>
        </w:rPr>
        <w:t xml:space="preserve">teaching </w:t>
      </w:r>
      <w:r w:rsidRPr="00706DEE">
        <w:rPr>
          <w:rFonts w:cs="Calibri"/>
          <w:color w:val="000000"/>
          <w:sz w:val="24"/>
          <w:szCs w:val="24"/>
          <w:lang w:val="en-US" w:eastAsia="nl-BE"/>
        </w:rPr>
        <w:t>the patient</w:t>
      </w:r>
      <w:r w:rsidRPr="00706DEE">
        <w:rPr>
          <w:rFonts w:cs="Calibri"/>
          <w:b/>
          <w:bCs/>
          <w:color w:val="000000"/>
          <w:sz w:val="24"/>
          <w:szCs w:val="24"/>
          <w:lang w:val="en-US" w:eastAsia="nl-BE"/>
        </w:rPr>
        <w:t xml:space="preserve"> effective encoding and retrieval strategies</w:t>
      </w:r>
      <w:r w:rsidRPr="00706DEE">
        <w:rPr>
          <w:rFonts w:cs="Calibri"/>
          <w:color w:val="000000"/>
          <w:sz w:val="24"/>
          <w:szCs w:val="24"/>
          <w:lang w:val="en-US" w:eastAsia="nl-BE"/>
        </w:rPr>
        <w:t xml:space="preserve">. It can be useful to use </w:t>
      </w:r>
      <w:r w:rsidRPr="00706DEE">
        <w:rPr>
          <w:rFonts w:cs="Calibri"/>
          <w:b/>
          <w:bCs/>
          <w:color w:val="000000"/>
          <w:sz w:val="24"/>
          <w:szCs w:val="24"/>
          <w:lang w:val="en-US" w:eastAsia="nl-BE"/>
        </w:rPr>
        <w:t>semantic cues</w:t>
      </w:r>
      <w:r w:rsidRPr="00706DEE">
        <w:rPr>
          <w:rFonts w:cs="Calibri"/>
          <w:color w:val="000000"/>
          <w:sz w:val="24"/>
          <w:szCs w:val="24"/>
          <w:lang w:val="en-US" w:eastAsia="nl-BE"/>
        </w:rPr>
        <w:t xml:space="preserve"> (you may have to explain this) to facilitate the easy use of memory. Finally take into account that</w:t>
      </w:r>
      <w:r w:rsidRPr="00706DEE">
        <w:rPr>
          <w:rFonts w:cs="Calibri"/>
          <w:b/>
          <w:bCs/>
          <w:color w:val="000000"/>
          <w:sz w:val="24"/>
          <w:szCs w:val="24"/>
          <w:lang w:val="en-US" w:eastAsia="nl-BE"/>
        </w:rPr>
        <w:t xml:space="preserve"> </w:t>
      </w:r>
      <w:r w:rsidRPr="00706DEE">
        <w:rPr>
          <w:rFonts w:cs="Calibri"/>
          <w:color w:val="000000"/>
          <w:sz w:val="24"/>
          <w:szCs w:val="24"/>
          <w:lang w:val="en-US" w:eastAsia="nl-BE"/>
        </w:rPr>
        <w:t>reduced learning capacity will hinder the use of an alternative communication device.</w:t>
      </w:r>
    </w:p>
    <w:p w14:paraId="1D53268E" w14:textId="77777777" w:rsidR="00E26912" w:rsidRPr="000169FD" w:rsidRDefault="00E26912" w:rsidP="00706DEE">
      <w:pPr>
        <w:spacing w:after="0" w:line="240" w:lineRule="auto"/>
        <w:jc w:val="both"/>
        <w:rPr>
          <w:color w:val="003366"/>
          <w:sz w:val="24"/>
          <w:szCs w:val="24"/>
          <w:lang w:val="en-US" w:eastAsia="nl-BE"/>
        </w:rPr>
      </w:pPr>
    </w:p>
    <w:p w14:paraId="19FADB0C"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To be or not to be</w:t>
      </w:r>
    </w:p>
    <w:p w14:paraId="47B21D72" w14:textId="77777777" w:rsidR="00E26912" w:rsidRPr="00706DEE" w:rsidRDefault="00E26912" w:rsidP="00706DEE">
      <w:pPr>
        <w:spacing w:after="0" w:line="240" w:lineRule="auto"/>
        <w:jc w:val="both"/>
        <w:rPr>
          <w:color w:val="000000"/>
          <w:sz w:val="24"/>
          <w:szCs w:val="24"/>
          <w:lang w:val="en-US" w:eastAsia="nl-BE"/>
        </w:rPr>
      </w:pPr>
    </w:p>
    <w:p w14:paraId="17208033"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A </w:t>
      </w:r>
      <w:r w:rsidRPr="00706DEE">
        <w:rPr>
          <w:rFonts w:cs="Calibri"/>
          <w:b/>
          <w:bCs/>
          <w:color w:val="000000"/>
          <w:sz w:val="24"/>
          <w:szCs w:val="24"/>
          <w:lang w:val="en-US" w:eastAsia="nl-BE"/>
        </w:rPr>
        <w:t>lack of awareness</w:t>
      </w:r>
      <w:r w:rsidRPr="00706DEE">
        <w:rPr>
          <w:rFonts w:cs="Calibri"/>
          <w:color w:val="000000"/>
          <w:sz w:val="24"/>
          <w:szCs w:val="24"/>
          <w:lang w:val="en-US" w:eastAsia="nl-BE"/>
        </w:rPr>
        <w:t xml:space="preserve"> is certainly one of the biggest challenges to deal with. Patients may be not aware or may </w:t>
      </w:r>
      <w:r w:rsidRPr="00706DEE">
        <w:rPr>
          <w:rFonts w:cs="Calibri"/>
          <w:b/>
          <w:bCs/>
          <w:color w:val="000000"/>
          <w:sz w:val="24"/>
          <w:szCs w:val="24"/>
          <w:lang w:val="en-US" w:eastAsia="nl-BE"/>
        </w:rPr>
        <w:t>underestimate their difficulties</w:t>
      </w:r>
      <w:r w:rsidRPr="00706DEE">
        <w:rPr>
          <w:rFonts w:cs="Calibri"/>
          <w:color w:val="000000"/>
          <w:sz w:val="24"/>
          <w:szCs w:val="24"/>
          <w:lang w:val="en-US" w:eastAsia="nl-BE"/>
        </w:rPr>
        <w:t xml:space="preserve">, by exposing themselves to possible risks. Moreover they may be non- compliant with the interventions, because they cannot understand and share the objectives of therapy. A </w:t>
      </w:r>
      <w:r w:rsidRPr="00706DEE">
        <w:rPr>
          <w:rFonts w:cs="Calibri"/>
          <w:b/>
          <w:bCs/>
          <w:color w:val="000000"/>
          <w:sz w:val="24"/>
          <w:szCs w:val="24"/>
          <w:lang w:val="en-US" w:eastAsia="nl-BE"/>
        </w:rPr>
        <w:t>lack of motivation</w:t>
      </w:r>
      <w:r w:rsidRPr="00706DEE">
        <w:rPr>
          <w:rFonts w:cs="Calibri"/>
          <w:color w:val="000000"/>
          <w:sz w:val="24"/>
          <w:szCs w:val="24"/>
          <w:lang w:val="en-US" w:eastAsia="nl-BE"/>
        </w:rPr>
        <w:t xml:space="preserve"> can be prejudicial for daily trainings and effective rehabilitation. For these reasons it is more effective to share discussions that identify problems and mistakes and the possible way to solve them. </w:t>
      </w:r>
    </w:p>
    <w:p w14:paraId="54E2D993" w14:textId="77777777" w:rsidR="00E26912" w:rsidRPr="000169FD" w:rsidRDefault="00E26912" w:rsidP="00706DEE">
      <w:pPr>
        <w:spacing w:after="0" w:line="240" w:lineRule="auto"/>
        <w:jc w:val="both"/>
        <w:rPr>
          <w:color w:val="003366"/>
          <w:sz w:val="24"/>
          <w:szCs w:val="24"/>
          <w:lang w:val="en-US" w:eastAsia="nl-BE"/>
        </w:rPr>
      </w:pPr>
    </w:p>
    <w:p w14:paraId="1DC1CD52"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Flexibility and planning</w:t>
      </w:r>
    </w:p>
    <w:p w14:paraId="2EEE925D" w14:textId="77777777" w:rsidR="00E26912" w:rsidRPr="00706DEE" w:rsidRDefault="00E26912" w:rsidP="00706DEE">
      <w:pPr>
        <w:spacing w:after="0" w:line="240" w:lineRule="auto"/>
        <w:jc w:val="both"/>
        <w:rPr>
          <w:color w:val="000000"/>
          <w:sz w:val="24"/>
          <w:szCs w:val="24"/>
          <w:lang w:val="en-US" w:eastAsia="nl-BE"/>
        </w:rPr>
      </w:pPr>
    </w:p>
    <w:p w14:paraId="1171CFE2" w14:textId="77777777" w:rsidR="00E26912" w:rsidRPr="00706DEE" w:rsidRDefault="00E26912" w:rsidP="00706DEE">
      <w:pPr>
        <w:spacing w:after="0" w:line="240" w:lineRule="auto"/>
        <w:jc w:val="both"/>
        <w:rPr>
          <w:color w:val="000000"/>
          <w:sz w:val="24"/>
          <w:szCs w:val="24"/>
          <w:lang w:val="en-US" w:eastAsia="nl-BE"/>
        </w:rPr>
      </w:pPr>
      <w:r w:rsidRPr="00706DEE">
        <w:rPr>
          <w:color w:val="000000"/>
          <w:sz w:val="24"/>
          <w:szCs w:val="24"/>
          <w:lang w:val="en-US" w:eastAsia="nl-BE"/>
        </w:rPr>
        <w:t>Flexibility and planning disorders</w:t>
      </w:r>
      <w:r w:rsidRPr="00706DEE">
        <w:rPr>
          <w:rFonts w:cs="Calibri"/>
          <w:color w:val="000000"/>
          <w:sz w:val="24"/>
          <w:szCs w:val="24"/>
          <w:lang w:val="en-US" w:eastAsia="nl-BE"/>
        </w:rPr>
        <w:t xml:space="preserve"> </w:t>
      </w:r>
      <w:r w:rsidRPr="00706DEE">
        <w:rPr>
          <w:color w:val="000000"/>
          <w:sz w:val="24"/>
          <w:szCs w:val="24"/>
          <w:lang w:val="en-US" w:eastAsia="nl-BE"/>
        </w:rPr>
        <w:t>can also</w:t>
      </w:r>
      <w:r w:rsidRPr="00706DEE">
        <w:rPr>
          <w:rFonts w:cs="Calibri"/>
          <w:color w:val="000000"/>
          <w:sz w:val="24"/>
          <w:szCs w:val="24"/>
          <w:lang w:val="en-US" w:eastAsia="nl-BE"/>
        </w:rPr>
        <w:t xml:space="preserve"> </w:t>
      </w:r>
      <w:r w:rsidRPr="00706DEE">
        <w:rPr>
          <w:color w:val="000000"/>
          <w:sz w:val="24"/>
          <w:szCs w:val="24"/>
          <w:lang w:val="en-US" w:eastAsia="nl-BE"/>
        </w:rPr>
        <w:t>interfere with</w:t>
      </w:r>
      <w:r w:rsidRPr="00706DEE">
        <w:rPr>
          <w:rFonts w:cs="Calibri"/>
          <w:color w:val="000000"/>
          <w:sz w:val="24"/>
          <w:szCs w:val="24"/>
          <w:lang w:val="en-US" w:eastAsia="nl-BE"/>
        </w:rPr>
        <w:t xml:space="preserve"> </w:t>
      </w:r>
      <w:r w:rsidRPr="00706DEE">
        <w:rPr>
          <w:color w:val="000000"/>
          <w:sz w:val="24"/>
          <w:szCs w:val="24"/>
          <w:lang w:val="en-US" w:eastAsia="nl-BE"/>
        </w:rPr>
        <w:t>daily living.</w:t>
      </w:r>
      <w:r w:rsidRPr="00706DEE">
        <w:rPr>
          <w:rFonts w:cs="Calibri"/>
          <w:color w:val="000000"/>
          <w:sz w:val="24"/>
          <w:szCs w:val="24"/>
          <w:lang w:val="en-US" w:eastAsia="nl-BE"/>
        </w:rPr>
        <w:t xml:space="preserve"> </w:t>
      </w:r>
      <w:r w:rsidRPr="00706DEE">
        <w:rPr>
          <w:color w:val="000000"/>
          <w:sz w:val="24"/>
          <w:szCs w:val="24"/>
          <w:lang w:val="en-US" w:eastAsia="nl-BE"/>
        </w:rPr>
        <w:t>Indeed,</w:t>
      </w:r>
      <w:r w:rsidRPr="00706DEE">
        <w:rPr>
          <w:rFonts w:cs="Calibri"/>
          <w:color w:val="000000"/>
          <w:sz w:val="24"/>
          <w:szCs w:val="24"/>
          <w:lang w:val="en-US" w:eastAsia="nl-BE"/>
        </w:rPr>
        <w:t xml:space="preserve"> </w:t>
      </w:r>
      <w:r w:rsidRPr="00706DEE">
        <w:rPr>
          <w:color w:val="000000"/>
          <w:sz w:val="24"/>
          <w:szCs w:val="24"/>
          <w:lang w:val="en-US" w:eastAsia="nl-BE"/>
        </w:rPr>
        <w:t>it may be difficult for patients to execute instructions,</w:t>
      </w:r>
      <w:r w:rsidRPr="00706DEE">
        <w:rPr>
          <w:rFonts w:cs="Calibri"/>
          <w:color w:val="000000"/>
          <w:sz w:val="24"/>
          <w:szCs w:val="24"/>
          <w:lang w:val="en-US" w:eastAsia="nl-BE"/>
        </w:rPr>
        <w:t xml:space="preserve"> </w:t>
      </w:r>
      <w:r w:rsidRPr="00706DEE">
        <w:rPr>
          <w:color w:val="000000"/>
          <w:sz w:val="24"/>
          <w:szCs w:val="24"/>
          <w:lang w:val="en-US" w:eastAsia="nl-BE"/>
        </w:rPr>
        <w:t>by</w:t>
      </w:r>
      <w:r w:rsidRPr="00706DEE">
        <w:rPr>
          <w:rFonts w:cs="Calibri"/>
          <w:color w:val="000000"/>
          <w:sz w:val="24"/>
          <w:szCs w:val="24"/>
          <w:lang w:val="en-US" w:eastAsia="nl-BE"/>
        </w:rPr>
        <w:t xml:space="preserve"> showing </w:t>
      </w:r>
      <w:r w:rsidRPr="00706DEE">
        <w:rPr>
          <w:b/>
          <w:bCs/>
          <w:color w:val="000000"/>
          <w:sz w:val="24"/>
          <w:szCs w:val="24"/>
          <w:lang w:val="en-US" w:eastAsia="nl-BE"/>
        </w:rPr>
        <w:t>perseverative behaviors.</w:t>
      </w:r>
      <w:r w:rsidRPr="00706DEE">
        <w:rPr>
          <w:color w:val="000000"/>
          <w:sz w:val="24"/>
          <w:szCs w:val="24"/>
          <w:lang w:val="en-US" w:eastAsia="nl-BE"/>
        </w:rPr>
        <w:t xml:space="preserve"> </w:t>
      </w:r>
      <w:r w:rsidRPr="00706DEE">
        <w:rPr>
          <w:rFonts w:cs="Calibri"/>
          <w:color w:val="000000"/>
          <w:sz w:val="24"/>
          <w:szCs w:val="24"/>
          <w:lang w:val="en-US" w:eastAsia="nl-BE"/>
        </w:rPr>
        <w:t xml:space="preserve">It can also be </w:t>
      </w:r>
      <w:r w:rsidRPr="00706DEE">
        <w:rPr>
          <w:rFonts w:cs="Calibri"/>
          <w:b/>
          <w:bCs/>
          <w:color w:val="000000"/>
          <w:sz w:val="24"/>
          <w:szCs w:val="24"/>
          <w:lang w:val="en-US" w:eastAsia="nl-BE"/>
        </w:rPr>
        <w:t>difficult to switch</w:t>
      </w:r>
      <w:r w:rsidRPr="00706DEE">
        <w:rPr>
          <w:rFonts w:cs="Calibri"/>
          <w:color w:val="000000"/>
          <w:sz w:val="24"/>
          <w:szCs w:val="24"/>
          <w:lang w:val="en-US" w:eastAsia="nl-BE"/>
        </w:rPr>
        <w:t xml:space="preserve"> from one exercise to the other and to </w:t>
      </w:r>
      <w:r w:rsidRPr="00706DEE">
        <w:rPr>
          <w:rFonts w:cs="Calibri"/>
          <w:b/>
          <w:bCs/>
          <w:color w:val="000000"/>
          <w:sz w:val="24"/>
          <w:szCs w:val="24"/>
          <w:lang w:val="en-US" w:eastAsia="nl-BE"/>
        </w:rPr>
        <w:t xml:space="preserve">deal with multiple instructions. </w:t>
      </w:r>
      <w:r w:rsidRPr="00706DEE">
        <w:rPr>
          <w:color w:val="000000"/>
          <w:sz w:val="24"/>
          <w:szCs w:val="24"/>
          <w:lang w:val="en-US" w:eastAsia="nl-BE"/>
        </w:rPr>
        <w:t>It may be important</w:t>
      </w:r>
      <w:r w:rsidRPr="00706DEE">
        <w:rPr>
          <w:rFonts w:cs="Calibri"/>
          <w:color w:val="000000"/>
          <w:sz w:val="24"/>
          <w:szCs w:val="24"/>
          <w:lang w:val="en-US" w:eastAsia="nl-BE"/>
        </w:rPr>
        <w:t xml:space="preserve"> </w:t>
      </w:r>
      <w:r w:rsidRPr="00706DEE">
        <w:rPr>
          <w:color w:val="000000"/>
          <w:sz w:val="24"/>
          <w:szCs w:val="24"/>
          <w:lang w:val="en-US" w:eastAsia="nl-BE"/>
        </w:rPr>
        <w:t xml:space="preserve">to </w:t>
      </w:r>
      <w:r w:rsidRPr="00706DEE">
        <w:rPr>
          <w:b/>
          <w:bCs/>
          <w:color w:val="000000"/>
          <w:sz w:val="24"/>
          <w:szCs w:val="24"/>
          <w:lang w:val="en-US" w:eastAsia="nl-BE"/>
        </w:rPr>
        <w:t>allow the</w:t>
      </w:r>
      <w:r w:rsidRPr="00706DEE">
        <w:rPr>
          <w:rFonts w:cs="Calibri"/>
          <w:b/>
          <w:bCs/>
          <w:color w:val="000000"/>
          <w:sz w:val="24"/>
          <w:szCs w:val="24"/>
          <w:lang w:val="en-US" w:eastAsia="nl-BE"/>
        </w:rPr>
        <w:t xml:space="preserve"> </w:t>
      </w:r>
      <w:r w:rsidRPr="00706DEE">
        <w:rPr>
          <w:b/>
          <w:bCs/>
          <w:color w:val="000000"/>
          <w:sz w:val="24"/>
          <w:szCs w:val="24"/>
          <w:lang w:val="en-US" w:eastAsia="nl-BE"/>
        </w:rPr>
        <w:t>implementation of</w:t>
      </w:r>
      <w:r w:rsidRPr="00706DEE">
        <w:rPr>
          <w:rFonts w:cs="Calibri"/>
          <w:b/>
          <w:bCs/>
          <w:color w:val="000000"/>
          <w:sz w:val="24"/>
          <w:szCs w:val="24"/>
          <w:lang w:val="en-US" w:eastAsia="nl-BE"/>
        </w:rPr>
        <w:t xml:space="preserve"> </w:t>
      </w:r>
      <w:r w:rsidRPr="00706DEE">
        <w:rPr>
          <w:b/>
          <w:bCs/>
          <w:color w:val="000000"/>
          <w:sz w:val="24"/>
          <w:szCs w:val="24"/>
          <w:lang w:val="en-US" w:eastAsia="nl-BE"/>
        </w:rPr>
        <w:t>different strategies</w:t>
      </w:r>
      <w:r w:rsidRPr="00706DEE">
        <w:rPr>
          <w:rFonts w:cs="Calibri"/>
          <w:color w:val="000000"/>
          <w:sz w:val="24"/>
          <w:szCs w:val="24"/>
          <w:lang w:val="en-US" w:eastAsia="nl-BE"/>
        </w:rPr>
        <w:t xml:space="preserve"> </w:t>
      </w:r>
      <w:r w:rsidRPr="00706DEE">
        <w:rPr>
          <w:color w:val="000000"/>
          <w:sz w:val="24"/>
          <w:szCs w:val="24"/>
          <w:lang w:val="en-US" w:eastAsia="nl-BE"/>
        </w:rPr>
        <w:t>of</w:t>
      </w:r>
      <w:r w:rsidRPr="00706DEE">
        <w:rPr>
          <w:rFonts w:cs="Calibri"/>
          <w:color w:val="000000"/>
          <w:sz w:val="24"/>
          <w:szCs w:val="24"/>
          <w:lang w:val="en-US" w:eastAsia="nl-BE"/>
        </w:rPr>
        <w:t xml:space="preserve"> </w:t>
      </w:r>
      <w:r w:rsidRPr="00706DEE">
        <w:rPr>
          <w:b/>
          <w:bCs/>
          <w:color w:val="000000"/>
          <w:sz w:val="24"/>
          <w:szCs w:val="24"/>
          <w:lang w:val="en-US" w:eastAsia="nl-BE"/>
        </w:rPr>
        <w:t>facilitation</w:t>
      </w:r>
      <w:r w:rsidRPr="00706DEE">
        <w:rPr>
          <w:color w:val="000000"/>
          <w:sz w:val="24"/>
          <w:szCs w:val="24"/>
          <w:lang w:val="en-US" w:eastAsia="nl-BE"/>
        </w:rPr>
        <w:t>.</w:t>
      </w:r>
      <w:r w:rsidRPr="00706DEE">
        <w:rPr>
          <w:rFonts w:cs="Calibri"/>
          <w:color w:val="000000"/>
          <w:sz w:val="24"/>
          <w:szCs w:val="24"/>
          <w:lang w:val="en-US" w:eastAsia="nl-BE"/>
        </w:rPr>
        <w:t xml:space="preserve"> </w:t>
      </w:r>
    </w:p>
    <w:p w14:paraId="5640B943" w14:textId="77777777" w:rsidR="00E26912" w:rsidRPr="00706DEE" w:rsidRDefault="00E26912" w:rsidP="00706DEE">
      <w:pPr>
        <w:spacing w:after="240" w:line="240" w:lineRule="auto"/>
        <w:jc w:val="both"/>
        <w:rPr>
          <w:color w:val="000000"/>
          <w:sz w:val="24"/>
          <w:szCs w:val="24"/>
          <w:lang w:val="en-US" w:eastAsia="nl-BE"/>
        </w:rPr>
      </w:pPr>
    </w:p>
    <w:p w14:paraId="0C1026F8" w14:textId="77777777" w:rsidR="00E26912" w:rsidRPr="000169FD" w:rsidRDefault="00E26912" w:rsidP="00706DEE">
      <w:pPr>
        <w:spacing w:after="0" w:line="240" w:lineRule="auto"/>
        <w:jc w:val="both"/>
        <w:rPr>
          <w:color w:val="003366"/>
          <w:sz w:val="24"/>
          <w:szCs w:val="24"/>
          <w:lang w:val="en-US" w:eastAsia="nl-BE"/>
        </w:rPr>
      </w:pPr>
      <w:r w:rsidRPr="000169FD">
        <w:rPr>
          <w:rFonts w:cs="Calibri"/>
          <w:b/>
          <w:bCs/>
          <w:color w:val="003366"/>
          <w:sz w:val="24"/>
          <w:szCs w:val="24"/>
          <w:lang w:val="en-US" w:eastAsia="nl-BE"/>
        </w:rPr>
        <w:t>Eating</w:t>
      </w:r>
    </w:p>
    <w:p w14:paraId="62B3B396" w14:textId="77777777" w:rsidR="00E26912" w:rsidRPr="00706DEE" w:rsidRDefault="00E26912" w:rsidP="00706DEE">
      <w:pPr>
        <w:spacing w:after="0" w:line="240" w:lineRule="auto"/>
        <w:jc w:val="both"/>
        <w:rPr>
          <w:color w:val="000000"/>
          <w:sz w:val="24"/>
          <w:szCs w:val="24"/>
          <w:lang w:val="en-US" w:eastAsia="nl-BE"/>
        </w:rPr>
      </w:pPr>
    </w:p>
    <w:p w14:paraId="22FD63E0"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Swallowing is realized by both voluntary and automatic actions set sequentially in time and PwMS may experience problems at any point in this process. For example, it may be not easy to chew their food before swallowing. A lack of chewing will lead to obtaining a problematic non-homogeneous bolus that will disseminate throughout the oral cavity and transported to pharynx with risks. Moreover, MS may lead to alterations in sensitivity, as well as motor disorders that may disrupt, delay or cessate the swallowing reflex. Finally a dysfunction in the upper esophageal sphincter opening of the esophagus can prevent the passage of the bolus down into the </w:t>
      </w:r>
      <w:r>
        <w:rPr>
          <w:rFonts w:cs="Calibri"/>
          <w:color w:val="000000"/>
          <w:sz w:val="24"/>
          <w:szCs w:val="24"/>
          <w:lang w:val="en-US" w:eastAsia="nl-BE"/>
        </w:rPr>
        <w:t xml:space="preserve">esophagus. </w:t>
      </w:r>
    </w:p>
    <w:p w14:paraId="6DED4ECE" w14:textId="77777777" w:rsidR="00E26912" w:rsidRPr="00706DEE" w:rsidRDefault="00E26912" w:rsidP="00706DEE">
      <w:pPr>
        <w:spacing w:after="0" w:line="240" w:lineRule="auto"/>
        <w:jc w:val="both"/>
        <w:rPr>
          <w:color w:val="000000"/>
          <w:sz w:val="24"/>
          <w:szCs w:val="24"/>
          <w:lang w:val="en-US" w:eastAsia="nl-BE"/>
        </w:rPr>
      </w:pPr>
    </w:p>
    <w:p w14:paraId="43F52B26"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Firstly, it may be necessary to use </w:t>
      </w:r>
      <w:r w:rsidRPr="00706DEE">
        <w:rPr>
          <w:rFonts w:cs="Calibri"/>
          <w:b/>
          <w:bCs/>
          <w:color w:val="000000"/>
          <w:sz w:val="24"/>
          <w:szCs w:val="24"/>
          <w:lang w:val="en-US" w:eastAsia="nl-BE"/>
        </w:rPr>
        <w:t xml:space="preserve">compensation strategies of adjustment of posture and food textures. </w:t>
      </w:r>
      <w:r w:rsidRPr="00706DEE">
        <w:rPr>
          <w:rFonts w:cs="Calibri"/>
          <w:color w:val="000000"/>
          <w:sz w:val="24"/>
          <w:szCs w:val="24"/>
          <w:lang w:val="en-US" w:eastAsia="nl-BE"/>
        </w:rPr>
        <w:t>Postures and food textures are modified together with the SLT,</w:t>
      </w:r>
      <w:r w:rsidRPr="00706DEE">
        <w:rPr>
          <w:rFonts w:cs="Calibri"/>
          <w:b/>
          <w:bCs/>
          <w:color w:val="000000"/>
          <w:sz w:val="24"/>
          <w:szCs w:val="24"/>
          <w:lang w:val="en-US" w:eastAsia="nl-BE"/>
        </w:rPr>
        <w:t xml:space="preserve"> </w:t>
      </w:r>
      <w:r w:rsidRPr="00706DEE">
        <w:rPr>
          <w:rFonts w:cs="Calibri"/>
          <w:color w:val="000000"/>
          <w:sz w:val="24"/>
          <w:szCs w:val="24"/>
          <w:lang w:val="en-US" w:eastAsia="nl-BE"/>
        </w:rPr>
        <w:t xml:space="preserve">in relation to patient deficits and abilities. However the implementation of these strategies can be hindered by the presence of cognitive disorders. </w:t>
      </w:r>
      <w:r w:rsidRPr="00706DEE">
        <w:rPr>
          <w:rFonts w:cs="Calibri"/>
          <w:b/>
          <w:bCs/>
          <w:color w:val="000000"/>
          <w:sz w:val="24"/>
          <w:szCs w:val="24"/>
          <w:lang w:val="en-US" w:eastAsia="nl-BE"/>
        </w:rPr>
        <w:t xml:space="preserve">Repetition of key instructions and advice is important, </w:t>
      </w:r>
      <w:r w:rsidRPr="00706DEE">
        <w:rPr>
          <w:rFonts w:cs="Calibri"/>
          <w:color w:val="000000"/>
          <w:sz w:val="24"/>
          <w:szCs w:val="24"/>
          <w:lang w:val="en-US" w:eastAsia="nl-BE"/>
        </w:rPr>
        <w:t xml:space="preserve">for example to </w:t>
      </w:r>
      <w:r w:rsidRPr="00706DEE">
        <w:rPr>
          <w:rFonts w:cs="Calibri"/>
          <w:b/>
          <w:bCs/>
          <w:color w:val="000000"/>
          <w:sz w:val="24"/>
          <w:szCs w:val="24"/>
          <w:lang w:val="en-US" w:eastAsia="nl-BE"/>
        </w:rPr>
        <w:t>encourage</w:t>
      </w:r>
      <w:r w:rsidRPr="00706DEE">
        <w:rPr>
          <w:rFonts w:cs="Calibri"/>
          <w:color w:val="000000"/>
          <w:sz w:val="24"/>
          <w:szCs w:val="24"/>
          <w:lang w:val="en-US" w:eastAsia="nl-BE"/>
        </w:rPr>
        <w:t xml:space="preserve"> adequate chewing. </w:t>
      </w:r>
    </w:p>
    <w:p w14:paraId="2F852374" w14:textId="77777777" w:rsidR="00E26912" w:rsidRPr="00706DEE" w:rsidRDefault="00E26912" w:rsidP="00706DEE">
      <w:pPr>
        <w:spacing w:after="0" w:line="240" w:lineRule="auto"/>
        <w:jc w:val="both"/>
        <w:rPr>
          <w:color w:val="000000"/>
          <w:sz w:val="24"/>
          <w:szCs w:val="24"/>
          <w:lang w:val="en-US" w:eastAsia="nl-BE"/>
        </w:rPr>
      </w:pPr>
      <w:r>
        <w:rPr>
          <w:rFonts w:cs="Calibri"/>
          <w:color w:val="000000"/>
          <w:sz w:val="24"/>
          <w:szCs w:val="24"/>
          <w:lang w:val="en-US" w:eastAsia="nl-BE"/>
        </w:rPr>
        <w:t>M</w:t>
      </w:r>
      <w:r w:rsidRPr="00706DEE">
        <w:rPr>
          <w:rFonts w:cs="Calibri"/>
          <w:color w:val="000000"/>
          <w:sz w:val="24"/>
          <w:szCs w:val="24"/>
          <w:lang w:val="en-US" w:eastAsia="nl-BE"/>
        </w:rPr>
        <w:t xml:space="preserve">ake sure that the patient is in a </w:t>
      </w:r>
      <w:r w:rsidRPr="00706DEE">
        <w:rPr>
          <w:rFonts w:cs="Calibri"/>
          <w:b/>
          <w:bCs/>
          <w:color w:val="000000"/>
          <w:sz w:val="24"/>
          <w:szCs w:val="24"/>
          <w:lang w:val="en-US" w:eastAsia="nl-BE"/>
        </w:rPr>
        <w:t>quiet location</w:t>
      </w:r>
      <w:r w:rsidRPr="00706DEE">
        <w:rPr>
          <w:rFonts w:cs="Calibri"/>
          <w:color w:val="000000"/>
          <w:sz w:val="24"/>
          <w:szCs w:val="24"/>
          <w:lang w:val="en-US" w:eastAsia="nl-BE"/>
        </w:rPr>
        <w:t xml:space="preserve"> in order to concentrate on intake and </w:t>
      </w:r>
      <w:r w:rsidRPr="00706DEE">
        <w:rPr>
          <w:rFonts w:cs="Calibri"/>
          <w:b/>
          <w:bCs/>
          <w:color w:val="000000"/>
          <w:sz w:val="24"/>
          <w:szCs w:val="24"/>
          <w:lang w:val="en-US" w:eastAsia="nl-BE"/>
        </w:rPr>
        <w:t>time should not be a constraint</w:t>
      </w:r>
      <w:r w:rsidRPr="00706DEE">
        <w:rPr>
          <w:rFonts w:cs="Calibri"/>
          <w:color w:val="000000"/>
          <w:sz w:val="24"/>
          <w:szCs w:val="24"/>
          <w:lang w:val="en-US" w:eastAsia="nl-BE"/>
        </w:rPr>
        <w:t xml:space="preserve"> for the meal. </w:t>
      </w:r>
    </w:p>
    <w:p w14:paraId="21ADDA08" w14:textId="77777777" w:rsidR="00E26912" w:rsidRPr="00706DEE" w:rsidRDefault="00E26912" w:rsidP="00706DEE">
      <w:pPr>
        <w:spacing w:after="0" w:line="240" w:lineRule="auto"/>
        <w:jc w:val="both"/>
        <w:rPr>
          <w:color w:val="000000"/>
          <w:sz w:val="24"/>
          <w:szCs w:val="24"/>
          <w:lang w:val="en-US" w:eastAsia="nl-BE"/>
        </w:rPr>
      </w:pPr>
    </w:p>
    <w:p w14:paraId="259223EC"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lastRenderedPageBreak/>
        <w:t xml:space="preserve">It is important to ensure that the patient is in a optimum and comfortable </w:t>
      </w:r>
      <w:r w:rsidRPr="00706DEE">
        <w:rPr>
          <w:rFonts w:cs="Calibri"/>
          <w:b/>
          <w:bCs/>
          <w:color w:val="000000"/>
          <w:sz w:val="24"/>
          <w:szCs w:val="24"/>
          <w:lang w:val="en-US" w:eastAsia="nl-BE"/>
        </w:rPr>
        <w:t>sitting position</w:t>
      </w:r>
      <w:r w:rsidRPr="00706DEE">
        <w:rPr>
          <w:rFonts w:cs="Calibri"/>
          <w:color w:val="000000"/>
          <w:sz w:val="24"/>
          <w:szCs w:val="24"/>
          <w:lang w:val="en-US" w:eastAsia="nl-BE"/>
        </w:rPr>
        <w:t xml:space="preserve">. </w:t>
      </w:r>
    </w:p>
    <w:p w14:paraId="7278E55B" w14:textId="77777777" w:rsidR="00E26912" w:rsidRDefault="00E26912" w:rsidP="009A609A">
      <w:pPr>
        <w:spacing w:after="0" w:line="240" w:lineRule="auto"/>
        <w:jc w:val="both"/>
        <w:rPr>
          <w:rFonts w:cs="Calibri"/>
          <w:color w:val="000000"/>
          <w:sz w:val="24"/>
          <w:szCs w:val="24"/>
          <w:lang w:val="en-US" w:eastAsia="nl-BE"/>
        </w:rPr>
      </w:pPr>
      <w:r w:rsidRPr="00706DEE">
        <w:rPr>
          <w:rFonts w:cs="Calibri"/>
          <w:color w:val="000000"/>
          <w:sz w:val="24"/>
          <w:szCs w:val="24"/>
          <w:lang w:val="en-US" w:eastAsia="nl-BE"/>
        </w:rPr>
        <w:t>Finally, avoid</w:t>
      </w:r>
      <w:r w:rsidRPr="00706DEE">
        <w:rPr>
          <w:rFonts w:cs="Calibri"/>
          <w:b/>
          <w:bCs/>
          <w:color w:val="000000"/>
          <w:sz w:val="24"/>
          <w:szCs w:val="24"/>
          <w:lang w:val="en-US" w:eastAsia="nl-BE"/>
        </w:rPr>
        <w:t xml:space="preserve"> talking too much to the patients</w:t>
      </w:r>
      <w:r w:rsidRPr="00706DEE">
        <w:rPr>
          <w:rFonts w:cs="Calibri"/>
          <w:color w:val="000000"/>
          <w:sz w:val="24"/>
          <w:szCs w:val="24"/>
          <w:lang w:val="en-US" w:eastAsia="nl-BE"/>
        </w:rPr>
        <w:t xml:space="preserve"> throughout their meal. This will limit distraction and avoid  them trying to engage in conversation whilst trying to eat</w:t>
      </w:r>
    </w:p>
    <w:p w14:paraId="2303BEFC" w14:textId="77777777" w:rsidR="00E26912" w:rsidRPr="000169FD" w:rsidRDefault="00E26912" w:rsidP="009A609A">
      <w:pPr>
        <w:spacing w:after="0" w:line="240" w:lineRule="auto"/>
        <w:jc w:val="both"/>
        <w:rPr>
          <w:rFonts w:cs="Calibri"/>
          <w:b/>
          <w:bCs/>
          <w:color w:val="003366"/>
          <w:sz w:val="28"/>
          <w:szCs w:val="28"/>
          <w:lang w:val="en-US" w:eastAsia="nl-BE"/>
        </w:rPr>
      </w:pPr>
    </w:p>
    <w:p w14:paraId="61C284D0" w14:textId="77777777" w:rsidR="00E26912" w:rsidRPr="000169FD" w:rsidRDefault="00E26912" w:rsidP="009A609A">
      <w:pPr>
        <w:spacing w:after="0" w:line="240" w:lineRule="auto"/>
        <w:jc w:val="both"/>
        <w:rPr>
          <w:color w:val="003366"/>
          <w:sz w:val="24"/>
          <w:szCs w:val="24"/>
          <w:lang w:val="en-US" w:eastAsia="nl-BE"/>
        </w:rPr>
      </w:pPr>
      <w:r w:rsidRPr="000169FD">
        <w:rPr>
          <w:rFonts w:cs="Calibri"/>
          <w:b/>
          <w:bCs/>
          <w:color w:val="003366"/>
          <w:sz w:val="28"/>
          <w:szCs w:val="28"/>
          <w:lang w:val="en-US" w:eastAsia="nl-BE"/>
        </w:rPr>
        <w:t>5.    Conclusion</w:t>
      </w:r>
    </w:p>
    <w:p w14:paraId="7E6E1366" w14:textId="77777777" w:rsidR="00E26912" w:rsidRPr="00706DEE" w:rsidRDefault="00E26912" w:rsidP="00706DEE">
      <w:pPr>
        <w:spacing w:after="240" w:line="240" w:lineRule="auto"/>
        <w:jc w:val="both"/>
        <w:rPr>
          <w:color w:val="000000"/>
          <w:sz w:val="24"/>
          <w:szCs w:val="24"/>
          <w:lang w:val="en-US" w:eastAsia="nl-BE"/>
        </w:rPr>
      </w:pPr>
    </w:p>
    <w:p w14:paraId="5FEB2936"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The aim of this  brochure’s content is to set out and explain the strong relationship between cognitive functions and communication and swallowing. </w:t>
      </w:r>
    </w:p>
    <w:p w14:paraId="5B98F1E1"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It has been written specifically to address the information needs of patients affected by MS, their family and caregivers, and to outline the consequences of cognitive disorders on daily life. It sets out ways of coping with the problems and offers practical advice that can be used in daily life </w:t>
      </w:r>
    </w:p>
    <w:p w14:paraId="158428D8"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It defines each disorder, its consequences and challenges, and explains how speech and language therapists  adapt their interventions to meet these challenges.. </w:t>
      </w:r>
    </w:p>
    <w:p w14:paraId="0A1FB3B9" w14:textId="77777777" w:rsidR="00E26912" w:rsidRPr="00706DEE" w:rsidRDefault="00E26912" w:rsidP="00706DEE">
      <w:pPr>
        <w:spacing w:after="0" w:line="240" w:lineRule="auto"/>
        <w:jc w:val="both"/>
        <w:rPr>
          <w:color w:val="000000"/>
          <w:sz w:val="24"/>
          <w:szCs w:val="24"/>
          <w:lang w:val="en-US" w:eastAsia="nl-BE"/>
        </w:rPr>
      </w:pPr>
    </w:p>
    <w:p w14:paraId="7D3E7E18" w14:textId="77777777" w:rsidR="00E26912" w:rsidRPr="00706DEE" w:rsidRDefault="00E26912" w:rsidP="00706DEE">
      <w:pPr>
        <w:spacing w:after="0" w:line="240" w:lineRule="auto"/>
        <w:jc w:val="both"/>
        <w:rPr>
          <w:color w:val="000000"/>
          <w:sz w:val="24"/>
          <w:szCs w:val="24"/>
          <w:lang w:val="en-US" w:eastAsia="nl-BE"/>
        </w:rPr>
      </w:pPr>
      <w:r w:rsidRPr="00706DEE">
        <w:rPr>
          <w:rFonts w:cs="Calibri"/>
          <w:color w:val="000000"/>
          <w:sz w:val="24"/>
          <w:szCs w:val="24"/>
          <w:lang w:val="en-US" w:eastAsia="nl-BE"/>
        </w:rPr>
        <w:t>It is importantt to remember the points discussed , and  guidelines  proposed ,are not comprehensive and any problems must be regarded with caution and discussed with the appropriate health expert. Keep in mind that the symptoms of patients will vary depending on their age, sex, MS course, duration of disease, location of associated lesions, etc..</w:t>
      </w:r>
    </w:p>
    <w:p w14:paraId="61786045" w14:textId="77777777" w:rsidR="00E26912" w:rsidRDefault="00E26912" w:rsidP="009A609A">
      <w:pPr>
        <w:spacing w:after="0" w:line="240" w:lineRule="auto"/>
        <w:jc w:val="both"/>
        <w:rPr>
          <w:color w:val="000000"/>
          <w:sz w:val="24"/>
          <w:szCs w:val="24"/>
          <w:lang w:val="en-US" w:eastAsia="nl-BE"/>
        </w:rPr>
      </w:pPr>
      <w:r w:rsidRPr="00706DEE">
        <w:rPr>
          <w:rFonts w:cs="Calibri"/>
          <w:color w:val="000000"/>
          <w:sz w:val="24"/>
          <w:szCs w:val="24"/>
          <w:lang w:val="en-US" w:eastAsia="nl-BE"/>
        </w:rPr>
        <w:t xml:space="preserve">Ultimately, therapists may  help you to find the most appropriate means to address your concerns in order to </w:t>
      </w:r>
      <w:r w:rsidRPr="00706DEE">
        <w:rPr>
          <w:rFonts w:cs="Calibri"/>
          <w:b/>
          <w:bCs/>
          <w:color w:val="000000"/>
          <w:sz w:val="24"/>
          <w:szCs w:val="24"/>
          <w:lang w:val="en-US" w:eastAsia="nl-BE"/>
        </w:rPr>
        <w:t xml:space="preserve">improve the quality of life </w:t>
      </w:r>
      <w:r w:rsidRPr="00706DEE">
        <w:rPr>
          <w:rFonts w:cs="Calibri"/>
          <w:color w:val="000000"/>
          <w:sz w:val="24"/>
          <w:szCs w:val="24"/>
          <w:lang w:val="en-US" w:eastAsia="nl-BE"/>
        </w:rPr>
        <w:t xml:space="preserve">of PwMS and  pursuit the goal of </w:t>
      </w:r>
      <w:r w:rsidRPr="00706DEE">
        <w:rPr>
          <w:rFonts w:cs="Calibri"/>
          <w:b/>
          <w:bCs/>
          <w:color w:val="000000"/>
          <w:sz w:val="24"/>
          <w:szCs w:val="24"/>
          <w:lang w:val="en-US" w:eastAsia="nl-BE"/>
        </w:rPr>
        <w:t>increasing the participation</w:t>
      </w:r>
      <w:r w:rsidRPr="00706DEE">
        <w:rPr>
          <w:rFonts w:cs="Calibri"/>
          <w:color w:val="000000"/>
          <w:sz w:val="24"/>
          <w:szCs w:val="24"/>
          <w:lang w:val="en-US" w:eastAsia="nl-BE"/>
        </w:rPr>
        <w:t xml:space="preserve"> as defined by the </w:t>
      </w:r>
      <w:r w:rsidRPr="00706DEE">
        <w:rPr>
          <w:rFonts w:cs="Calibri"/>
          <w:i/>
          <w:iCs/>
          <w:color w:val="000000"/>
          <w:sz w:val="24"/>
          <w:szCs w:val="24"/>
          <w:lang w:val="en-US" w:eastAsia="nl-BE"/>
        </w:rPr>
        <w:t>World Health Organization’s</w:t>
      </w:r>
      <w:r w:rsidRPr="00706DEE">
        <w:rPr>
          <w:rFonts w:cs="Calibri"/>
          <w:color w:val="000000"/>
          <w:sz w:val="24"/>
          <w:szCs w:val="24"/>
          <w:lang w:val="en-US" w:eastAsia="nl-BE"/>
        </w:rPr>
        <w:t xml:space="preserve"> (W.H.O.) </w:t>
      </w:r>
      <w:r w:rsidRPr="00706DEE">
        <w:rPr>
          <w:rFonts w:cs="Calibri"/>
          <w:i/>
          <w:iCs/>
          <w:color w:val="000000"/>
          <w:sz w:val="24"/>
          <w:szCs w:val="24"/>
          <w:lang w:val="en-US" w:eastAsia="nl-BE"/>
        </w:rPr>
        <w:t>International Classification of Functioning Disability and Health</w:t>
      </w:r>
      <w:r w:rsidRPr="00706DEE">
        <w:rPr>
          <w:rFonts w:cs="Calibri"/>
          <w:color w:val="000000"/>
          <w:sz w:val="24"/>
          <w:szCs w:val="24"/>
          <w:lang w:val="en-US" w:eastAsia="nl-BE"/>
        </w:rPr>
        <w:t xml:space="preserve"> (I.C.F., 2011)</w:t>
      </w:r>
      <w:r w:rsidRPr="00706DEE">
        <w:rPr>
          <w:color w:val="000000"/>
          <w:sz w:val="24"/>
          <w:szCs w:val="24"/>
          <w:lang w:val="en-US" w:eastAsia="nl-BE"/>
        </w:rPr>
        <w:t>.</w:t>
      </w:r>
    </w:p>
    <w:p w14:paraId="62121327" w14:textId="77777777" w:rsidR="00E26912" w:rsidRDefault="00E26912" w:rsidP="009A609A">
      <w:pPr>
        <w:spacing w:after="0" w:line="240" w:lineRule="auto"/>
        <w:jc w:val="both"/>
        <w:rPr>
          <w:color w:val="000000"/>
          <w:sz w:val="24"/>
          <w:szCs w:val="24"/>
          <w:lang w:val="en-US" w:eastAsia="nl-BE"/>
        </w:rPr>
      </w:pPr>
    </w:p>
    <w:p w14:paraId="6A75A212" w14:textId="77777777" w:rsidR="00E26912" w:rsidRDefault="00E26912" w:rsidP="009A609A">
      <w:pPr>
        <w:spacing w:after="0" w:line="240" w:lineRule="auto"/>
        <w:jc w:val="both"/>
        <w:rPr>
          <w:color w:val="000000"/>
          <w:sz w:val="24"/>
          <w:szCs w:val="24"/>
          <w:lang w:val="en-US" w:eastAsia="nl-BE"/>
        </w:rPr>
      </w:pPr>
    </w:p>
    <w:p w14:paraId="3DD783C0" w14:textId="77777777" w:rsidR="00E26912" w:rsidRDefault="00E26912" w:rsidP="009A609A">
      <w:pPr>
        <w:spacing w:after="0" w:line="240" w:lineRule="auto"/>
        <w:jc w:val="both"/>
        <w:rPr>
          <w:color w:val="000000"/>
          <w:sz w:val="24"/>
          <w:szCs w:val="24"/>
          <w:lang w:val="en-US" w:eastAsia="nl-BE"/>
        </w:rPr>
      </w:pPr>
    </w:p>
    <w:p w14:paraId="0FE63638" w14:textId="77777777" w:rsidR="00E26912" w:rsidRDefault="00E26912" w:rsidP="009A609A">
      <w:pPr>
        <w:spacing w:after="0" w:line="240" w:lineRule="auto"/>
        <w:jc w:val="both"/>
        <w:rPr>
          <w:b/>
          <w:color w:val="003366"/>
          <w:sz w:val="28"/>
          <w:szCs w:val="28"/>
          <w:lang w:val="en-GB"/>
        </w:rPr>
      </w:pPr>
    </w:p>
    <w:p w14:paraId="0DBAB12D" w14:textId="77777777" w:rsidR="00E26912" w:rsidRDefault="00E26912" w:rsidP="009A609A">
      <w:pPr>
        <w:spacing w:after="0" w:line="240" w:lineRule="auto"/>
        <w:jc w:val="both"/>
        <w:rPr>
          <w:b/>
          <w:color w:val="003366"/>
          <w:sz w:val="28"/>
          <w:szCs w:val="28"/>
          <w:lang w:val="en-GB"/>
        </w:rPr>
      </w:pPr>
    </w:p>
    <w:p w14:paraId="4E2BD2FB" w14:textId="77777777" w:rsidR="00E26912" w:rsidRDefault="00E26912" w:rsidP="009A609A">
      <w:pPr>
        <w:spacing w:after="0" w:line="240" w:lineRule="auto"/>
        <w:jc w:val="both"/>
        <w:rPr>
          <w:b/>
          <w:color w:val="003366"/>
          <w:sz w:val="28"/>
          <w:szCs w:val="28"/>
          <w:lang w:val="en-GB"/>
        </w:rPr>
      </w:pPr>
    </w:p>
    <w:p w14:paraId="0249B38A" w14:textId="77777777" w:rsidR="00E26912" w:rsidRDefault="00E26912" w:rsidP="009A609A">
      <w:pPr>
        <w:spacing w:after="0" w:line="240" w:lineRule="auto"/>
        <w:jc w:val="both"/>
        <w:rPr>
          <w:b/>
          <w:color w:val="003366"/>
          <w:sz w:val="28"/>
          <w:szCs w:val="28"/>
          <w:lang w:val="en-GB"/>
        </w:rPr>
      </w:pPr>
    </w:p>
    <w:p w14:paraId="60796C21" w14:textId="77777777" w:rsidR="00E26912" w:rsidRDefault="00E26912" w:rsidP="009A609A">
      <w:pPr>
        <w:spacing w:after="0" w:line="240" w:lineRule="auto"/>
        <w:jc w:val="both"/>
        <w:rPr>
          <w:b/>
          <w:color w:val="003366"/>
          <w:sz w:val="28"/>
          <w:szCs w:val="28"/>
          <w:lang w:val="en-GB"/>
        </w:rPr>
      </w:pPr>
    </w:p>
    <w:p w14:paraId="2D361445" w14:textId="77777777" w:rsidR="00E26912" w:rsidRDefault="00E26912" w:rsidP="009A609A">
      <w:pPr>
        <w:spacing w:after="0" w:line="240" w:lineRule="auto"/>
        <w:jc w:val="both"/>
        <w:rPr>
          <w:b/>
          <w:color w:val="003366"/>
          <w:sz w:val="28"/>
          <w:szCs w:val="28"/>
          <w:lang w:val="en-GB"/>
        </w:rPr>
      </w:pPr>
    </w:p>
    <w:p w14:paraId="0EB4633A" w14:textId="77777777" w:rsidR="00E26912" w:rsidRDefault="00E26912" w:rsidP="009A609A">
      <w:pPr>
        <w:spacing w:after="0" w:line="240" w:lineRule="auto"/>
        <w:jc w:val="both"/>
        <w:rPr>
          <w:b/>
          <w:color w:val="003366"/>
          <w:sz w:val="28"/>
          <w:szCs w:val="28"/>
          <w:lang w:val="en-GB"/>
        </w:rPr>
      </w:pPr>
    </w:p>
    <w:p w14:paraId="394F587A" w14:textId="77777777" w:rsidR="00E26912" w:rsidRDefault="00E26912" w:rsidP="009A609A">
      <w:pPr>
        <w:spacing w:after="0" w:line="240" w:lineRule="auto"/>
        <w:jc w:val="both"/>
        <w:rPr>
          <w:b/>
          <w:color w:val="003366"/>
          <w:sz w:val="28"/>
          <w:szCs w:val="28"/>
          <w:lang w:val="en-GB"/>
        </w:rPr>
      </w:pPr>
    </w:p>
    <w:p w14:paraId="340200D6" w14:textId="77777777" w:rsidR="00E26912" w:rsidRDefault="00E26912" w:rsidP="009A609A">
      <w:pPr>
        <w:spacing w:after="0" w:line="240" w:lineRule="auto"/>
        <w:jc w:val="both"/>
        <w:rPr>
          <w:b/>
          <w:color w:val="003366"/>
          <w:sz w:val="28"/>
          <w:szCs w:val="28"/>
          <w:lang w:val="en-GB"/>
        </w:rPr>
      </w:pPr>
    </w:p>
    <w:p w14:paraId="4BE6D447" w14:textId="77777777" w:rsidR="00E26912" w:rsidRDefault="00E26912" w:rsidP="009A609A">
      <w:pPr>
        <w:spacing w:after="0" w:line="240" w:lineRule="auto"/>
        <w:jc w:val="both"/>
        <w:rPr>
          <w:b/>
          <w:color w:val="003366"/>
          <w:sz w:val="28"/>
          <w:szCs w:val="28"/>
          <w:lang w:val="en-GB"/>
        </w:rPr>
      </w:pPr>
    </w:p>
    <w:p w14:paraId="716A8D05" w14:textId="77777777" w:rsidR="00E26912" w:rsidRDefault="00E26912" w:rsidP="009A609A">
      <w:pPr>
        <w:spacing w:after="0" w:line="240" w:lineRule="auto"/>
        <w:jc w:val="both"/>
        <w:rPr>
          <w:b/>
          <w:color w:val="003366"/>
          <w:sz w:val="28"/>
          <w:szCs w:val="28"/>
          <w:lang w:val="en-GB"/>
        </w:rPr>
      </w:pPr>
    </w:p>
    <w:p w14:paraId="1FB0E1DE" w14:textId="77777777" w:rsidR="00E26912" w:rsidRDefault="00E26912" w:rsidP="009A609A">
      <w:pPr>
        <w:spacing w:after="0" w:line="240" w:lineRule="auto"/>
        <w:jc w:val="both"/>
        <w:rPr>
          <w:b/>
          <w:color w:val="003366"/>
          <w:sz w:val="28"/>
          <w:szCs w:val="28"/>
          <w:lang w:val="en-GB"/>
        </w:rPr>
      </w:pPr>
    </w:p>
    <w:p w14:paraId="5FD5CE99" w14:textId="77777777" w:rsidR="00E26912" w:rsidRDefault="00E26912" w:rsidP="009A609A">
      <w:pPr>
        <w:spacing w:after="0" w:line="240" w:lineRule="auto"/>
        <w:jc w:val="both"/>
        <w:rPr>
          <w:b/>
          <w:color w:val="003366"/>
          <w:sz w:val="28"/>
          <w:szCs w:val="28"/>
          <w:lang w:val="en-GB"/>
        </w:rPr>
      </w:pPr>
    </w:p>
    <w:p w14:paraId="2863B254" w14:textId="77777777" w:rsidR="00E26912" w:rsidRDefault="00E26912" w:rsidP="009A609A">
      <w:pPr>
        <w:spacing w:after="0" w:line="240" w:lineRule="auto"/>
        <w:jc w:val="both"/>
        <w:rPr>
          <w:b/>
          <w:color w:val="003366"/>
          <w:sz w:val="28"/>
          <w:szCs w:val="28"/>
          <w:lang w:val="en-GB"/>
        </w:rPr>
      </w:pPr>
    </w:p>
    <w:p w14:paraId="13BD05D4" w14:textId="77777777" w:rsidR="00E26912" w:rsidRDefault="00E26912" w:rsidP="009A609A">
      <w:pPr>
        <w:spacing w:after="0" w:line="240" w:lineRule="auto"/>
        <w:jc w:val="both"/>
        <w:rPr>
          <w:b/>
          <w:color w:val="003366"/>
          <w:sz w:val="28"/>
          <w:szCs w:val="28"/>
          <w:lang w:val="en-GB"/>
        </w:rPr>
      </w:pPr>
    </w:p>
    <w:p w14:paraId="55954A2A" w14:textId="77777777" w:rsidR="00E26912" w:rsidRDefault="00E26912" w:rsidP="009A609A">
      <w:pPr>
        <w:spacing w:after="0" w:line="240" w:lineRule="auto"/>
        <w:jc w:val="both"/>
        <w:rPr>
          <w:b/>
          <w:color w:val="003366"/>
          <w:sz w:val="28"/>
          <w:szCs w:val="28"/>
          <w:lang w:val="en-GB"/>
        </w:rPr>
      </w:pPr>
    </w:p>
    <w:p w14:paraId="5B4B1748" w14:textId="77777777" w:rsidR="00E26912" w:rsidRDefault="00E26912" w:rsidP="009A609A">
      <w:pPr>
        <w:spacing w:after="0" w:line="240" w:lineRule="auto"/>
        <w:jc w:val="both"/>
        <w:rPr>
          <w:b/>
          <w:color w:val="003366"/>
          <w:sz w:val="28"/>
          <w:szCs w:val="28"/>
          <w:lang w:val="en-GB"/>
        </w:rPr>
      </w:pPr>
    </w:p>
    <w:p w14:paraId="6AC8FFD1" w14:textId="77777777" w:rsidR="00E26912" w:rsidRPr="000169FD" w:rsidRDefault="00E26912" w:rsidP="009A609A">
      <w:pPr>
        <w:spacing w:after="0" w:line="240" w:lineRule="auto"/>
        <w:jc w:val="both"/>
        <w:rPr>
          <w:b/>
          <w:color w:val="003366"/>
          <w:sz w:val="28"/>
          <w:szCs w:val="28"/>
          <w:lang w:val="en-US" w:eastAsia="nl-BE"/>
        </w:rPr>
      </w:pPr>
      <w:r w:rsidRPr="000169FD">
        <w:rPr>
          <w:b/>
          <w:color w:val="003366"/>
          <w:sz w:val="28"/>
          <w:szCs w:val="28"/>
          <w:lang w:val="en-GB"/>
        </w:rPr>
        <w:lastRenderedPageBreak/>
        <w:t xml:space="preserve">6. </w:t>
      </w:r>
      <w:r w:rsidRPr="000169FD">
        <w:rPr>
          <w:b/>
          <w:color w:val="003366"/>
          <w:sz w:val="28"/>
          <w:szCs w:val="28"/>
          <w:lang w:val="en-GB"/>
        </w:rPr>
        <w:tab/>
        <w:t xml:space="preserve">References </w:t>
      </w:r>
    </w:p>
    <w:p w14:paraId="3C0AECE3" w14:textId="77777777" w:rsidR="00E26912" w:rsidRPr="000169FD" w:rsidRDefault="00E26912" w:rsidP="00706DEE">
      <w:pPr>
        <w:pStyle w:val="Normaalweb"/>
        <w:spacing w:before="0" w:beforeAutospacing="0" w:after="0" w:afterAutospacing="0"/>
        <w:jc w:val="both"/>
        <w:rPr>
          <w:rFonts w:ascii="Calibri" w:hAnsi="Calibri"/>
          <w:b/>
          <w:color w:val="003366"/>
          <w:sz w:val="22"/>
          <w:szCs w:val="22"/>
          <w:lang w:val="en-GB"/>
        </w:rPr>
      </w:pPr>
    </w:p>
    <w:p w14:paraId="0A2E92F7"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1. Guimaraes, J., Sá, M.J. (2012) Cognitive Dysfunction in Multiple Sclerosis. </w:t>
      </w:r>
      <w:r w:rsidRPr="000169FD">
        <w:rPr>
          <w:rFonts w:ascii="Calibri" w:hAnsi="Calibri"/>
          <w:i/>
          <w:iCs/>
          <w:color w:val="00000A"/>
          <w:sz w:val="22"/>
          <w:szCs w:val="22"/>
          <w:lang w:val="en-GB"/>
        </w:rPr>
        <w:t>Front Neurol</w:t>
      </w:r>
      <w:r w:rsidRPr="000169FD">
        <w:rPr>
          <w:rFonts w:ascii="Calibri" w:hAnsi="Calibri"/>
          <w:color w:val="00000A"/>
          <w:sz w:val="22"/>
          <w:szCs w:val="22"/>
          <w:lang w:val="en-GB"/>
        </w:rPr>
        <w:t xml:space="preserve"> , </w:t>
      </w:r>
      <w:r w:rsidRPr="000169FD">
        <w:rPr>
          <w:rFonts w:ascii="Calibri" w:hAnsi="Calibri"/>
          <w:i/>
          <w:color w:val="00000A"/>
          <w:sz w:val="22"/>
          <w:szCs w:val="22"/>
          <w:lang w:val="en-GB"/>
        </w:rPr>
        <w:t>3</w:t>
      </w:r>
      <w:r w:rsidRPr="000169FD">
        <w:rPr>
          <w:rFonts w:ascii="Calibri" w:hAnsi="Calibri"/>
          <w:color w:val="00000A"/>
          <w:sz w:val="22"/>
          <w:szCs w:val="22"/>
          <w:lang w:val="en-GB"/>
        </w:rPr>
        <w:t xml:space="preserve">,74. </w:t>
      </w:r>
    </w:p>
    <w:p w14:paraId="37C8C0AF"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2. Langdon, D.W. (2011). Cognition in Multiple Sclerosis. </w:t>
      </w:r>
      <w:r w:rsidRPr="000169FD">
        <w:rPr>
          <w:rFonts w:ascii="Calibri" w:hAnsi="Calibri"/>
          <w:i/>
          <w:iCs/>
          <w:color w:val="00000A"/>
          <w:sz w:val="22"/>
          <w:szCs w:val="22"/>
          <w:lang w:val="en-GB"/>
        </w:rPr>
        <w:t>Current Opinion Neurology</w:t>
      </w:r>
      <w:r w:rsidRPr="000169FD">
        <w:rPr>
          <w:rFonts w:ascii="Calibri" w:hAnsi="Calibri"/>
          <w:i/>
          <w:color w:val="00000A"/>
          <w:sz w:val="22"/>
          <w:szCs w:val="22"/>
          <w:lang w:val="en-GB"/>
        </w:rPr>
        <w:t>, 24</w:t>
      </w:r>
      <w:r w:rsidRPr="000169FD">
        <w:rPr>
          <w:rFonts w:ascii="Calibri" w:hAnsi="Calibri"/>
          <w:color w:val="00000A"/>
          <w:sz w:val="22"/>
          <w:szCs w:val="22"/>
          <w:lang w:val="en-GB"/>
        </w:rPr>
        <w:t>, 244-249.</w:t>
      </w:r>
    </w:p>
    <w:p w14:paraId="2B94C0D5"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3. Julian, L.J. (2011). Cognitive Functionning in Multiple Sclerosis. </w:t>
      </w:r>
      <w:r w:rsidRPr="000169FD">
        <w:rPr>
          <w:rFonts w:ascii="Calibri" w:hAnsi="Calibri"/>
          <w:i/>
          <w:iCs/>
          <w:color w:val="00000A"/>
          <w:sz w:val="22"/>
          <w:szCs w:val="22"/>
          <w:lang w:val="en-GB"/>
        </w:rPr>
        <w:t>Neuro Clin</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29</w:t>
      </w:r>
      <w:r w:rsidRPr="000169FD">
        <w:rPr>
          <w:rFonts w:ascii="Calibri" w:hAnsi="Calibri"/>
          <w:color w:val="00000A"/>
          <w:sz w:val="22"/>
          <w:szCs w:val="22"/>
          <w:lang w:val="en-GB"/>
        </w:rPr>
        <w:t>, 507-525.</w:t>
      </w:r>
    </w:p>
    <w:p w14:paraId="04B67B42"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4. Heesen, C. , Schulz, K.H., Fiehler, J., Von der Mark, U., Otte, C., Jung, R., Poettgen, J., Krieger, T., Gold, S.M. (2010). Correlates of cognitive dysfunction in multiple sclerosis. </w:t>
      </w:r>
      <w:r w:rsidRPr="000169FD">
        <w:rPr>
          <w:rFonts w:ascii="Calibri" w:hAnsi="Calibri"/>
          <w:i/>
          <w:iCs/>
          <w:color w:val="00000A"/>
          <w:sz w:val="22"/>
          <w:szCs w:val="22"/>
          <w:lang w:val="en-GB"/>
        </w:rPr>
        <w:t>Brain, Behaviour and Immunity</w:t>
      </w:r>
      <w:r w:rsidRPr="000169FD">
        <w:rPr>
          <w:rFonts w:ascii="Calibri" w:hAnsi="Calibri"/>
          <w:color w:val="00000A"/>
          <w:sz w:val="22"/>
          <w:szCs w:val="22"/>
          <w:lang w:val="en-GB"/>
        </w:rPr>
        <w:t> ,</w:t>
      </w:r>
      <w:r w:rsidRPr="000169FD">
        <w:rPr>
          <w:rFonts w:ascii="Calibri" w:hAnsi="Calibri"/>
          <w:i/>
          <w:color w:val="00000A"/>
          <w:sz w:val="22"/>
          <w:szCs w:val="22"/>
          <w:lang w:val="en-GB"/>
        </w:rPr>
        <w:t>24</w:t>
      </w:r>
      <w:r w:rsidRPr="000169FD">
        <w:rPr>
          <w:rFonts w:ascii="Calibri" w:hAnsi="Calibri"/>
          <w:color w:val="00000A"/>
          <w:sz w:val="22"/>
          <w:szCs w:val="22"/>
          <w:lang w:val="en-GB"/>
        </w:rPr>
        <w:t>, 1148-1155.</w:t>
      </w:r>
    </w:p>
    <w:p w14:paraId="67A33837"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rPr>
        <w:t xml:space="preserve">5. Chiaravallotti, N.D., De Luca, J. (2008). </w:t>
      </w:r>
      <w:r w:rsidRPr="000169FD">
        <w:rPr>
          <w:rFonts w:ascii="Calibri" w:hAnsi="Calibri"/>
          <w:color w:val="00000A"/>
          <w:sz w:val="22"/>
          <w:szCs w:val="22"/>
          <w:lang w:val="en-GB"/>
        </w:rPr>
        <w:t xml:space="preserve">Cognitive impairment in Multiple Sclerosis. </w:t>
      </w:r>
      <w:r w:rsidRPr="000169FD">
        <w:rPr>
          <w:rFonts w:ascii="Calibri" w:hAnsi="Calibri"/>
          <w:i/>
          <w:color w:val="00000A"/>
          <w:sz w:val="22"/>
          <w:szCs w:val="22"/>
          <w:lang w:val="en-GB"/>
        </w:rPr>
        <w:t>Lancet Neurology</w:t>
      </w:r>
      <w:r w:rsidRPr="000169FD">
        <w:rPr>
          <w:rFonts w:ascii="Calibri" w:hAnsi="Calibri"/>
          <w:color w:val="00000A"/>
          <w:sz w:val="22"/>
          <w:szCs w:val="22"/>
          <w:lang w:val="en-GB"/>
        </w:rPr>
        <w:t>,</w:t>
      </w:r>
      <w:r w:rsidRPr="000169FD">
        <w:rPr>
          <w:rFonts w:ascii="Calibri" w:hAnsi="Calibri"/>
          <w:i/>
          <w:color w:val="00000A"/>
          <w:sz w:val="22"/>
          <w:szCs w:val="22"/>
          <w:lang w:val="en-GB"/>
        </w:rPr>
        <w:t>7</w:t>
      </w:r>
      <w:r w:rsidRPr="000169FD">
        <w:rPr>
          <w:rFonts w:ascii="Calibri" w:hAnsi="Calibri"/>
          <w:color w:val="00000A"/>
          <w:sz w:val="22"/>
          <w:szCs w:val="22"/>
          <w:lang w:val="en-GB"/>
        </w:rPr>
        <w:t>, 1139-1151.</w:t>
      </w:r>
    </w:p>
    <w:p w14:paraId="7BB07A62"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6. Rao S.M. (2004). Cognitve Functions in Patients with Multiple Sclerosis: Impairment and Treatments. </w:t>
      </w:r>
      <w:r w:rsidRPr="000169FD">
        <w:rPr>
          <w:rFonts w:ascii="Calibri" w:hAnsi="Calibri"/>
          <w:i/>
          <w:iCs/>
          <w:color w:val="00000A"/>
          <w:sz w:val="22"/>
          <w:szCs w:val="22"/>
          <w:lang w:val="en-GB"/>
        </w:rPr>
        <w:t>Int J MS care</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w:t>
      </w:r>
      <w:r w:rsidRPr="000169FD">
        <w:rPr>
          <w:rFonts w:ascii="Calibri" w:hAnsi="Calibri"/>
          <w:color w:val="00000A"/>
          <w:sz w:val="22"/>
          <w:szCs w:val="22"/>
          <w:lang w:val="en-GB"/>
        </w:rPr>
        <w:t>, 9-22</w:t>
      </w:r>
      <w:r>
        <w:rPr>
          <w:rFonts w:ascii="Calibri" w:hAnsi="Calibri"/>
          <w:color w:val="00000A"/>
          <w:sz w:val="22"/>
          <w:szCs w:val="22"/>
          <w:lang w:val="en-GB"/>
        </w:rPr>
        <w:t xml:space="preserve">. </w:t>
      </w:r>
    </w:p>
    <w:p w14:paraId="3C53EABA"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7. Denney, D.R., Sworowski, L.A., Lynch, S.G. (2005). Cognitive impairment in three subtypes of multiple sclerosis. </w:t>
      </w:r>
      <w:r w:rsidRPr="000169FD">
        <w:rPr>
          <w:rFonts w:ascii="Calibri" w:hAnsi="Calibri"/>
          <w:i/>
          <w:iCs/>
          <w:color w:val="00000A"/>
          <w:sz w:val="22"/>
          <w:szCs w:val="22"/>
          <w:lang w:val="en-GB"/>
        </w:rPr>
        <w:t>Archives of Clinical Neuropsychology</w:t>
      </w:r>
      <w:r w:rsidRPr="000169FD">
        <w:rPr>
          <w:rFonts w:ascii="Calibri" w:hAnsi="Calibri"/>
          <w:color w:val="00000A"/>
          <w:sz w:val="22"/>
          <w:szCs w:val="22"/>
          <w:lang w:val="en-GB"/>
        </w:rPr>
        <w:t xml:space="preserve"> , </w:t>
      </w:r>
      <w:r w:rsidRPr="000169FD">
        <w:rPr>
          <w:rFonts w:ascii="Calibri" w:hAnsi="Calibri"/>
          <w:i/>
          <w:color w:val="00000A"/>
          <w:sz w:val="22"/>
          <w:szCs w:val="22"/>
          <w:lang w:val="en-GB"/>
        </w:rPr>
        <w:t>20</w:t>
      </w:r>
      <w:r w:rsidRPr="000169FD">
        <w:rPr>
          <w:rFonts w:ascii="Calibri" w:hAnsi="Calibri"/>
          <w:color w:val="00000A"/>
          <w:sz w:val="22"/>
          <w:szCs w:val="22"/>
          <w:lang w:val="en-GB"/>
        </w:rPr>
        <w:t>, 967-981.</w:t>
      </w:r>
    </w:p>
    <w:p w14:paraId="7A60B569"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0"/>
          <w:sz w:val="22"/>
          <w:szCs w:val="22"/>
          <w:lang w:val="en-GB"/>
        </w:rPr>
        <w:t xml:space="preserve">8. Wojtowicz, M., Omisade, A., Fisk, J.D. (2013). Indices of Cognitive Dysfunction in Relapsing-Remitting Multiple Sclerosis: Intra-individual Variability, Processing Speed, and Attention Network Efficiency. </w:t>
      </w:r>
      <w:r w:rsidRPr="000169FD">
        <w:rPr>
          <w:rFonts w:ascii="Calibri" w:hAnsi="Calibri"/>
          <w:i/>
          <w:iCs/>
          <w:color w:val="000000"/>
          <w:sz w:val="22"/>
          <w:szCs w:val="22"/>
          <w:lang w:val="en-GB"/>
        </w:rPr>
        <w:t>Journal of the International Neuropsychological Society</w:t>
      </w:r>
      <w:r w:rsidRPr="000169FD">
        <w:rPr>
          <w:rFonts w:ascii="Calibri" w:hAnsi="Calibri"/>
          <w:color w:val="000000"/>
          <w:sz w:val="22"/>
          <w:szCs w:val="22"/>
          <w:lang w:val="en-GB"/>
        </w:rPr>
        <w:t xml:space="preserve">, </w:t>
      </w:r>
      <w:r w:rsidRPr="000169FD">
        <w:rPr>
          <w:rFonts w:ascii="Calibri" w:hAnsi="Calibri"/>
          <w:i/>
          <w:color w:val="000000"/>
          <w:sz w:val="22"/>
          <w:szCs w:val="22"/>
          <w:lang w:val="en-GB"/>
        </w:rPr>
        <w:t>19(5)</w:t>
      </w:r>
      <w:r w:rsidRPr="000169FD">
        <w:rPr>
          <w:rFonts w:ascii="Calibri" w:hAnsi="Calibri"/>
          <w:color w:val="000000"/>
          <w:sz w:val="22"/>
          <w:szCs w:val="22"/>
          <w:lang w:val="en-GB"/>
        </w:rPr>
        <w:t>,  551-8.</w:t>
      </w:r>
    </w:p>
    <w:p w14:paraId="6B1C8729"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0"/>
          <w:sz w:val="22"/>
          <w:szCs w:val="22"/>
          <w:lang w:val="en-GB"/>
        </w:rPr>
        <w:t>9. Crayton, H.J., Rossman, H.S., (2006). Managing the Symptoms of Multiple Sclerosis: A Multimodal Approach</w:t>
      </w:r>
      <w:r>
        <w:rPr>
          <w:rFonts w:ascii="Calibri" w:hAnsi="Calibri"/>
          <w:color w:val="000000"/>
          <w:sz w:val="22"/>
          <w:szCs w:val="22"/>
          <w:lang w:val="en-GB"/>
        </w:rPr>
        <w:t>.</w:t>
      </w:r>
      <w:r w:rsidRPr="000169FD">
        <w:rPr>
          <w:rFonts w:ascii="Calibri" w:hAnsi="Calibri"/>
          <w:color w:val="000000"/>
          <w:sz w:val="22"/>
          <w:szCs w:val="22"/>
          <w:lang w:val="en-GB"/>
        </w:rPr>
        <w:t xml:space="preserve"> </w:t>
      </w:r>
      <w:r w:rsidRPr="000169FD">
        <w:rPr>
          <w:rFonts w:ascii="Calibri" w:hAnsi="Calibri"/>
          <w:i/>
          <w:iCs/>
          <w:color w:val="000000"/>
          <w:sz w:val="22"/>
          <w:szCs w:val="22"/>
          <w:lang w:val="en-GB"/>
        </w:rPr>
        <w:t>Clinical Therapeutics</w:t>
      </w:r>
      <w:r w:rsidRPr="000169FD">
        <w:rPr>
          <w:rFonts w:ascii="Calibri" w:hAnsi="Calibri"/>
          <w:color w:val="000000"/>
          <w:sz w:val="22"/>
          <w:szCs w:val="22"/>
          <w:lang w:val="en-GB"/>
        </w:rPr>
        <w:t xml:space="preserve"> , </w:t>
      </w:r>
      <w:r w:rsidRPr="000169FD">
        <w:rPr>
          <w:rFonts w:ascii="Calibri" w:hAnsi="Calibri"/>
          <w:i/>
          <w:color w:val="000000"/>
          <w:sz w:val="22"/>
          <w:szCs w:val="22"/>
          <w:lang w:val="en-GB"/>
        </w:rPr>
        <w:t>28(4)</w:t>
      </w:r>
      <w:r w:rsidRPr="000169FD">
        <w:rPr>
          <w:rFonts w:ascii="Calibri" w:hAnsi="Calibri"/>
          <w:color w:val="000000"/>
          <w:sz w:val="22"/>
          <w:szCs w:val="22"/>
          <w:lang w:val="en-GB"/>
        </w:rPr>
        <w:t>, 445-460.</w:t>
      </w:r>
    </w:p>
    <w:p w14:paraId="407A2036"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10. Blaney, B.E., Lowe-Strong, A. (2009). The impact of fatigue on communication in multiple sclerosis. The insider’s perspective. </w:t>
      </w:r>
      <w:r w:rsidRPr="000169FD">
        <w:rPr>
          <w:rFonts w:ascii="Calibri" w:hAnsi="Calibri"/>
          <w:i/>
          <w:iCs/>
          <w:color w:val="00000A"/>
          <w:sz w:val="22"/>
          <w:szCs w:val="22"/>
          <w:lang w:val="en-GB"/>
        </w:rPr>
        <w:t>Disability and Rehabilitation</w:t>
      </w:r>
      <w:r w:rsidRPr="000169FD">
        <w:rPr>
          <w:rFonts w:ascii="Calibri" w:hAnsi="Calibri"/>
          <w:i/>
          <w:color w:val="00000A"/>
          <w:sz w:val="22"/>
          <w:szCs w:val="22"/>
          <w:lang w:val="en-GB"/>
        </w:rPr>
        <w:t>, 31(3)</w:t>
      </w:r>
      <w:r w:rsidRPr="000169FD">
        <w:rPr>
          <w:rFonts w:ascii="Calibri" w:hAnsi="Calibri"/>
          <w:color w:val="00000A"/>
          <w:sz w:val="22"/>
          <w:szCs w:val="22"/>
          <w:lang w:val="en-GB"/>
        </w:rPr>
        <w:t>, 170-180.</w:t>
      </w:r>
    </w:p>
    <w:p w14:paraId="28329C3F" w14:textId="77777777" w:rsidR="00E26912" w:rsidRPr="000169FD" w:rsidRDefault="00E26912" w:rsidP="000169FD">
      <w:pPr>
        <w:pStyle w:val="Normaalweb"/>
        <w:spacing w:before="0" w:beforeAutospacing="0" w:after="0" w:afterAutospacing="0"/>
        <w:rPr>
          <w:rFonts w:ascii="Calibri" w:hAnsi="Calibri"/>
          <w:color w:val="000000"/>
          <w:sz w:val="22"/>
          <w:szCs w:val="22"/>
          <w:lang w:val="it-IT"/>
        </w:rPr>
      </w:pPr>
      <w:r w:rsidRPr="000169FD">
        <w:rPr>
          <w:rFonts w:ascii="Calibri" w:hAnsi="Calibri"/>
          <w:color w:val="00000A"/>
          <w:sz w:val="22"/>
          <w:szCs w:val="22"/>
          <w:lang w:val="it-IT"/>
        </w:rPr>
        <w:t xml:space="preserve">11. Goretti, B. , Portaccio, E., Zipoli, V., Hakiki, B., Siracusa, G., Sorbi, S., Amato, M.P. (2010). </w:t>
      </w:r>
      <w:r w:rsidRPr="000169FD">
        <w:rPr>
          <w:rFonts w:ascii="Calibri" w:hAnsi="Calibri"/>
          <w:color w:val="00000A"/>
          <w:sz w:val="22"/>
          <w:szCs w:val="22"/>
          <w:lang w:val="en-GB"/>
        </w:rPr>
        <w:t xml:space="preserve">Impact of cognitive impairment on coping strategies in multiple sclerosis. </w:t>
      </w:r>
      <w:r w:rsidRPr="000169FD">
        <w:rPr>
          <w:rFonts w:ascii="Calibri" w:hAnsi="Calibri"/>
          <w:i/>
          <w:iCs/>
          <w:color w:val="00000A"/>
          <w:sz w:val="22"/>
          <w:szCs w:val="22"/>
          <w:lang w:val="it-IT"/>
        </w:rPr>
        <w:t>Clinical Neurology and Neurosurgery</w:t>
      </w:r>
      <w:r w:rsidRPr="000169FD">
        <w:rPr>
          <w:rFonts w:ascii="Calibri" w:hAnsi="Calibri"/>
          <w:color w:val="00000A"/>
          <w:sz w:val="22"/>
          <w:szCs w:val="22"/>
          <w:lang w:val="it-IT"/>
        </w:rPr>
        <w:t xml:space="preserve">, </w:t>
      </w:r>
      <w:r w:rsidRPr="000169FD">
        <w:rPr>
          <w:rFonts w:ascii="Calibri" w:hAnsi="Calibri"/>
          <w:i/>
          <w:color w:val="00000A"/>
          <w:sz w:val="22"/>
          <w:szCs w:val="22"/>
          <w:lang w:val="it-IT"/>
        </w:rPr>
        <w:t>112</w:t>
      </w:r>
      <w:r w:rsidRPr="000169FD">
        <w:rPr>
          <w:rFonts w:ascii="Calibri" w:hAnsi="Calibri"/>
          <w:color w:val="00000A"/>
          <w:sz w:val="22"/>
          <w:szCs w:val="22"/>
          <w:lang w:val="it-IT"/>
        </w:rPr>
        <w:t>, 127-130.</w:t>
      </w:r>
    </w:p>
    <w:p w14:paraId="38A0F48E"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it-IT"/>
        </w:rPr>
        <w:t xml:space="preserve">12. Lorio, R., Moressa, G., Meneghello, F., Salcuni, S., Stabile, M.R., Zennaro, A., Ferro, L., Tonin, P. (2010). </w:t>
      </w:r>
      <w:r w:rsidRPr="000169FD">
        <w:rPr>
          <w:rFonts w:ascii="Calibri" w:hAnsi="Calibri"/>
          <w:color w:val="00000A"/>
          <w:sz w:val="22"/>
          <w:szCs w:val="22"/>
          <w:lang w:val="en-GB"/>
        </w:rPr>
        <w:t xml:space="preserve">Personality functioning in patients with a progressive course of multiple sclerosis. </w:t>
      </w:r>
      <w:r w:rsidRPr="000169FD">
        <w:rPr>
          <w:rFonts w:ascii="Calibri" w:hAnsi="Calibri"/>
          <w:i/>
          <w:iCs/>
          <w:color w:val="00000A"/>
          <w:sz w:val="22"/>
          <w:szCs w:val="22"/>
          <w:lang w:val="en-GB"/>
        </w:rPr>
        <w:t>Psychological Reports</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107(2)</w:t>
      </w:r>
      <w:r w:rsidRPr="000169FD">
        <w:rPr>
          <w:rFonts w:ascii="Calibri" w:hAnsi="Calibri"/>
          <w:color w:val="00000A"/>
          <w:sz w:val="22"/>
          <w:szCs w:val="22"/>
          <w:lang w:val="en-GB"/>
        </w:rPr>
        <w:t>, 629-646.</w:t>
      </w:r>
    </w:p>
    <w:p w14:paraId="11D2B2FF"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13. Diamond, B.J., Johnson, S.K., Kaufan, M., Graves, L. (2008). Relationships between information processing, depression, fatigue and cognition in multiple sclerosis.  </w:t>
      </w:r>
      <w:r w:rsidRPr="000169FD">
        <w:rPr>
          <w:rFonts w:ascii="Calibri" w:hAnsi="Calibri"/>
          <w:i/>
          <w:iCs/>
          <w:color w:val="00000A"/>
          <w:sz w:val="22"/>
          <w:szCs w:val="22"/>
          <w:lang w:val="en-GB"/>
        </w:rPr>
        <w:t>Archives of Clinical Neuropsychology</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23(2)</w:t>
      </w:r>
      <w:r w:rsidRPr="000169FD">
        <w:rPr>
          <w:rFonts w:ascii="Calibri" w:hAnsi="Calibri"/>
          <w:color w:val="00000A"/>
          <w:sz w:val="22"/>
          <w:szCs w:val="22"/>
          <w:lang w:val="en-GB"/>
        </w:rPr>
        <w:t xml:space="preserve">, 189-199. </w:t>
      </w:r>
    </w:p>
    <w:p w14:paraId="5B299815"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0"/>
          <w:sz w:val="22"/>
          <w:szCs w:val="22"/>
          <w:lang w:val="en-GB"/>
        </w:rPr>
        <w:t>14</w:t>
      </w:r>
      <w:r w:rsidRPr="000169FD">
        <w:rPr>
          <w:rFonts w:ascii="Calibri" w:hAnsi="Calibri"/>
          <w:color w:val="00000A"/>
          <w:sz w:val="22"/>
          <w:szCs w:val="22"/>
          <w:lang w:val="en-GB"/>
        </w:rPr>
        <w:t xml:space="preserve">. </w:t>
      </w:r>
      <w:r w:rsidRPr="000169FD">
        <w:rPr>
          <w:rFonts w:ascii="Calibri" w:hAnsi="Calibri"/>
          <w:color w:val="000000"/>
          <w:sz w:val="22"/>
          <w:szCs w:val="22"/>
          <w:lang w:val="en-GB"/>
        </w:rPr>
        <w:t xml:space="preserve">Rodgers, J.D., Tjaden, K., Feenaughty, L., Weinstock-Guttman, B., and Benedict, R.H.B. (2013). Influence of cognitive function on speech and articulation rate in multiple sclerosis. </w:t>
      </w:r>
      <w:r w:rsidRPr="000169FD">
        <w:rPr>
          <w:rFonts w:ascii="Calibri" w:hAnsi="Calibri"/>
          <w:i/>
          <w:iCs/>
          <w:color w:val="000000"/>
          <w:sz w:val="22"/>
          <w:szCs w:val="22"/>
          <w:lang w:val="en-GB"/>
        </w:rPr>
        <w:t xml:space="preserve">Journal of the International Neuropsychological Society, </w:t>
      </w:r>
      <w:r w:rsidRPr="000169FD">
        <w:rPr>
          <w:rFonts w:ascii="Calibri" w:hAnsi="Calibri"/>
          <w:i/>
          <w:color w:val="000000"/>
          <w:sz w:val="22"/>
          <w:szCs w:val="22"/>
          <w:lang w:val="en-GB"/>
        </w:rPr>
        <w:t>19(2)</w:t>
      </w:r>
      <w:r w:rsidRPr="000169FD">
        <w:rPr>
          <w:rFonts w:ascii="Calibri" w:hAnsi="Calibri"/>
          <w:color w:val="000000"/>
          <w:sz w:val="22"/>
          <w:szCs w:val="22"/>
          <w:lang w:val="en-GB"/>
        </w:rPr>
        <w:t>, 173-180.</w:t>
      </w:r>
    </w:p>
    <w:p w14:paraId="65BC475A"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15. </w:t>
      </w:r>
      <w:r w:rsidRPr="000169FD">
        <w:rPr>
          <w:rFonts w:ascii="Calibri" w:hAnsi="Calibri"/>
          <w:color w:val="000000"/>
          <w:sz w:val="22"/>
          <w:szCs w:val="22"/>
          <w:lang w:val="en-GB"/>
        </w:rPr>
        <w:t xml:space="preserve">Feenaughty, L., Tjaden, K., Benedict, R.H., Weinstock-Guttman, B. (2013). Speech and pause characteristics in multiple sclerosis: a preliminary study of speakers with high and low neuropsychological test performance. </w:t>
      </w:r>
      <w:r w:rsidRPr="000169FD">
        <w:rPr>
          <w:rFonts w:ascii="Calibri" w:hAnsi="Calibri"/>
          <w:i/>
          <w:iCs/>
          <w:color w:val="000000"/>
          <w:sz w:val="22"/>
          <w:szCs w:val="22"/>
          <w:lang w:val="en-GB"/>
        </w:rPr>
        <w:t xml:space="preserve">Clinical linguistics &amp; phonetics, </w:t>
      </w:r>
      <w:r w:rsidRPr="000169FD">
        <w:rPr>
          <w:rFonts w:ascii="Calibri" w:hAnsi="Calibri"/>
          <w:i/>
          <w:color w:val="000000"/>
          <w:sz w:val="22"/>
          <w:szCs w:val="22"/>
          <w:lang w:val="en-GB"/>
        </w:rPr>
        <w:t>27(2)</w:t>
      </w:r>
      <w:r w:rsidRPr="000169FD">
        <w:rPr>
          <w:rFonts w:ascii="Calibri" w:hAnsi="Calibri"/>
          <w:color w:val="000000"/>
          <w:sz w:val="22"/>
          <w:szCs w:val="22"/>
          <w:lang w:val="en-GB"/>
        </w:rPr>
        <w:t>, 134-51.</w:t>
      </w:r>
    </w:p>
    <w:p w14:paraId="030A2CDA"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E7394C">
        <w:rPr>
          <w:rFonts w:ascii="Calibri" w:hAnsi="Calibri"/>
          <w:color w:val="00000A"/>
          <w:sz w:val="22"/>
          <w:szCs w:val="22"/>
          <w:lang w:val="en-GB"/>
        </w:rPr>
        <w:t>16.</w:t>
      </w:r>
      <w:r w:rsidRPr="000169FD">
        <w:rPr>
          <w:rFonts w:ascii="Calibri" w:hAnsi="Calibri"/>
          <w:color w:val="00000A"/>
          <w:sz w:val="22"/>
          <w:szCs w:val="22"/>
          <w:lang w:val="en-GB"/>
        </w:rPr>
        <w:t xml:space="preserve">  Barwood, C.H. and Murdoch, B.E., (2013). Language abilities of patients with primary progressive multiple sclerosis: A preliminary group and case investigation. </w:t>
      </w:r>
      <w:r w:rsidRPr="000169FD">
        <w:rPr>
          <w:rFonts w:ascii="Calibri" w:hAnsi="Calibri"/>
          <w:i/>
          <w:iCs/>
          <w:color w:val="00000A"/>
          <w:sz w:val="22"/>
          <w:szCs w:val="22"/>
          <w:lang w:val="en-GB"/>
        </w:rPr>
        <w:t xml:space="preserve">International journal of speech-language pathology. </w:t>
      </w:r>
    </w:p>
    <w:p w14:paraId="386762EA"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0"/>
          <w:sz w:val="22"/>
          <w:szCs w:val="22"/>
        </w:rPr>
        <w:t xml:space="preserve">17. Brissart, H., Leininger, M., Le Perf, L., Taillemite, E.,  Morele, E., Debouverie, M. (2012). </w:t>
      </w:r>
      <w:r w:rsidRPr="000169FD">
        <w:rPr>
          <w:rFonts w:ascii="Calibri" w:hAnsi="Calibri"/>
          <w:color w:val="000000"/>
          <w:sz w:val="22"/>
          <w:szCs w:val="22"/>
          <w:lang w:val="en-GB"/>
        </w:rPr>
        <w:t xml:space="preserve">Working memory in multiple sclerosis : a review. </w:t>
      </w:r>
      <w:r w:rsidRPr="000169FD">
        <w:rPr>
          <w:rFonts w:ascii="Calibri" w:hAnsi="Calibri"/>
          <w:i/>
          <w:iCs/>
          <w:color w:val="000000"/>
          <w:sz w:val="22"/>
          <w:szCs w:val="22"/>
          <w:lang w:val="en-GB"/>
        </w:rPr>
        <w:t>Rev neurol</w:t>
      </w:r>
      <w:r w:rsidRPr="000169FD">
        <w:rPr>
          <w:rFonts w:ascii="Calibri" w:hAnsi="Calibri"/>
          <w:color w:val="000000"/>
          <w:sz w:val="22"/>
          <w:szCs w:val="22"/>
          <w:lang w:val="en-GB"/>
        </w:rPr>
        <w:t xml:space="preserve">, </w:t>
      </w:r>
      <w:r w:rsidRPr="000169FD">
        <w:rPr>
          <w:rFonts w:ascii="Calibri" w:hAnsi="Calibri"/>
          <w:i/>
          <w:color w:val="000000"/>
          <w:sz w:val="22"/>
          <w:szCs w:val="22"/>
          <w:lang w:val="en-GB"/>
        </w:rPr>
        <w:t>168(1)</w:t>
      </w:r>
      <w:r w:rsidRPr="000169FD">
        <w:rPr>
          <w:rFonts w:ascii="Calibri" w:hAnsi="Calibri"/>
          <w:color w:val="000000"/>
          <w:sz w:val="22"/>
          <w:szCs w:val="22"/>
          <w:lang w:val="en-GB"/>
        </w:rPr>
        <w:t xml:space="preserve">, 15-27. </w:t>
      </w:r>
    </w:p>
    <w:p w14:paraId="714A7BEE"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bookmarkStart w:id="1" w:name="h.1fob9te"/>
      <w:bookmarkEnd w:id="1"/>
      <w:r w:rsidRPr="000169FD">
        <w:rPr>
          <w:rFonts w:ascii="Calibri" w:hAnsi="Calibri"/>
          <w:color w:val="00000A"/>
          <w:sz w:val="22"/>
          <w:szCs w:val="22"/>
          <w:lang w:val="en-GB"/>
        </w:rPr>
        <w:t xml:space="preserve">18. Nilsson, P., Rorsman, I., Larsson, E.M., Norving, B., Sandberg-Wollheim, M. (2008). Cognitive dysfunction 24-31 years after isolated optic neuritis. </w:t>
      </w:r>
      <w:r w:rsidRPr="000169FD">
        <w:rPr>
          <w:rFonts w:ascii="Calibri" w:hAnsi="Calibri"/>
          <w:i/>
          <w:iCs/>
          <w:color w:val="00000A"/>
          <w:sz w:val="22"/>
          <w:szCs w:val="22"/>
          <w:lang w:val="en-GB"/>
        </w:rPr>
        <w:t>Multiple Sclerosis</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14(7)</w:t>
      </w:r>
      <w:r w:rsidRPr="000169FD">
        <w:rPr>
          <w:rFonts w:ascii="Calibri" w:hAnsi="Calibri"/>
          <w:color w:val="00000A"/>
          <w:sz w:val="22"/>
          <w:szCs w:val="22"/>
          <w:lang w:val="en-GB"/>
        </w:rPr>
        <w:t xml:space="preserve">, 913-918. </w:t>
      </w:r>
    </w:p>
    <w:p w14:paraId="518150E5"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19. Covey, T.J.,  Zivadinov, R., Shucard, J.L., Shucard, D.W. (2011). Information processing speed, neural efficiency, and working memory performance in multiple sclerosis: Differential relationships with structural magnetic resonance imaging. </w:t>
      </w:r>
      <w:r w:rsidRPr="000169FD">
        <w:rPr>
          <w:rFonts w:ascii="Calibri" w:hAnsi="Calibri"/>
          <w:i/>
          <w:iCs/>
          <w:color w:val="00000A"/>
          <w:sz w:val="22"/>
          <w:szCs w:val="22"/>
          <w:lang w:val="en-GB"/>
        </w:rPr>
        <w:t xml:space="preserve">Journal of Clinical and Experimental Neuropsychology, </w:t>
      </w:r>
      <w:r w:rsidRPr="000169FD">
        <w:rPr>
          <w:rFonts w:ascii="Calibri" w:hAnsi="Calibri"/>
          <w:i/>
          <w:color w:val="00000A"/>
          <w:sz w:val="22"/>
          <w:szCs w:val="22"/>
          <w:lang w:val="en-GB"/>
        </w:rPr>
        <w:t>33(10)</w:t>
      </w:r>
      <w:r w:rsidRPr="000169FD">
        <w:rPr>
          <w:rFonts w:ascii="Calibri" w:hAnsi="Calibri"/>
          <w:color w:val="00000A"/>
          <w:sz w:val="22"/>
          <w:szCs w:val="22"/>
          <w:lang w:val="en-GB"/>
        </w:rPr>
        <w:t xml:space="preserve">, 1129-1145. </w:t>
      </w:r>
    </w:p>
    <w:p w14:paraId="69094FB5"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0"/>
          <w:sz w:val="22"/>
          <w:szCs w:val="22"/>
          <w:lang w:val="en-GB"/>
        </w:rPr>
        <w:t xml:space="preserve">20. Bonnie, I.G., Brian, C.H., Line, E.H., Tanuja, C., Howard, L.W. (2010). Cognitive deterioration in patients with early multiple sclerosis: a 5-year study. </w:t>
      </w:r>
      <w:r w:rsidRPr="000169FD">
        <w:rPr>
          <w:rFonts w:ascii="Calibri" w:hAnsi="Calibri"/>
          <w:i/>
          <w:iCs/>
          <w:color w:val="000000"/>
          <w:sz w:val="22"/>
          <w:szCs w:val="22"/>
          <w:lang w:val="en-GB"/>
        </w:rPr>
        <w:t>Neurol Neurosurg Psychiatry</w:t>
      </w:r>
      <w:r w:rsidRPr="000169FD">
        <w:rPr>
          <w:rFonts w:ascii="Calibri" w:hAnsi="Calibri"/>
          <w:color w:val="000000"/>
          <w:sz w:val="22"/>
          <w:szCs w:val="22"/>
          <w:lang w:val="en-GB"/>
        </w:rPr>
        <w:t xml:space="preserve">, </w:t>
      </w:r>
      <w:r w:rsidRPr="000169FD">
        <w:rPr>
          <w:rFonts w:ascii="Calibri" w:hAnsi="Calibri"/>
          <w:i/>
          <w:color w:val="000000"/>
          <w:sz w:val="22"/>
          <w:szCs w:val="22"/>
          <w:lang w:val="en-GB"/>
        </w:rPr>
        <w:t>83</w:t>
      </w:r>
      <w:r w:rsidRPr="000169FD">
        <w:rPr>
          <w:rFonts w:ascii="Calibri" w:hAnsi="Calibri"/>
          <w:color w:val="000000"/>
          <w:sz w:val="22"/>
          <w:szCs w:val="22"/>
          <w:lang w:val="en-GB"/>
        </w:rPr>
        <w:t xml:space="preserve">, 38-43. </w:t>
      </w:r>
    </w:p>
    <w:p w14:paraId="2543CFE3"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21. Brissart, H., Leroy, M., Morele, E., Baumann, C., Spitz, E., Debouverie. M. (2010). Cognitive rehabilitation in multiple sclerosis. </w:t>
      </w:r>
      <w:r w:rsidRPr="000169FD">
        <w:rPr>
          <w:rFonts w:ascii="Calibri" w:hAnsi="Calibri"/>
          <w:i/>
          <w:iCs/>
          <w:color w:val="00000A"/>
          <w:sz w:val="22"/>
          <w:szCs w:val="22"/>
          <w:lang w:val="en-GB"/>
        </w:rPr>
        <w:t>Neurocase</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w:t>
      </w:r>
      <w:r w:rsidRPr="000169FD">
        <w:rPr>
          <w:rFonts w:ascii="Calibri" w:hAnsi="Calibri"/>
          <w:color w:val="00000A"/>
          <w:sz w:val="22"/>
          <w:szCs w:val="22"/>
          <w:lang w:val="en-GB"/>
        </w:rPr>
        <w:t xml:space="preserve">, 1-13. </w:t>
      </w:r>
    </w:p>
    <w:p w14:paraId="358AF7FB"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0"/>
          <w:sz w:val="22"/>
          <w:szCs w:val="22"/>
        </w:rPr>
        <w:lastRenderedPageBreak/>
        <w:t xml:space="preserve">22. Defer, G.L., Daniel, F., Derache, N. (2007). </w:t>
      </w:r>
      <w:r w:rsidRPr="000169FD">
        <w:rPr>
          <w:rFonts w:ascii="Calibri" w:hAnsi="Calibri"/>
          <w:color w:val="000000"/>
          <w:sz w:val="22"/>
          <w:szCs w:val="22"/>
          <w:lang w:val="en-GB"/>
        </w:rPr>
        <w:t xml:space="preserve">Prise en charge thérapeutique des troubles cognitifs dans la sclérose en plaques: Données et perspectives. </w:t>
      </w:r>
      <w:r w:rsidRPr="000169FD">
        <w:rPr>
          <w:rFonts w:ascii="Calibri" w:hAnsi="Calibri"/>
          <w:i/>
          <w:iCs/>
          <w:color w:val="000000"/>
          <w:sz w:val="22"/>
          <w:szCs w:val="22"/>
          <w:lang w:val="en-GB"/>
        </w:rPr>
        <w:t>Revue Neurologique</w:t>
      </w:r>
      <w:r w:rsidRPr="000169FD">
        <w:rPr>
          <w:rFonts w:ascii="Calibri" w:hAnsi="Calibri"/>
          <w:color w:val="000000"/>
          <w:sz w:val="22"/>
          <w:szCs w:val="22"/>
          <w:lang w:val="en-GB"/>
        </w:rPr>
        <w:t>, 163 : 6-7 ; 703-710</w:t>
      </w:r>
      <w:r>
        <w:rPr>
          <w:rFonts w:ascii="Calibri" w:hAnsi="Calibri"/>
          <w:color w:val="000000"/>
          <w:sz w:val="22"/>
          <w:szCs w:val="22"/>
          <w:lang w:val="en-GB"/>
        </w:rPr>
        <w:t>.</w:t>
      </w:r>
      <w:r w:rsidRPr="000169FD">
        <w:rPr>
          <w:rFonts w:ascii="Calibri" w:hAnsi="Calibri"/>
          <w:color w:val="000000"/>
          <w:sz w:val="22"/>
          <w:szCs w:val="22"/>
          <w:lang w:val="en-GB"/>
        </w:rPr>
        <w:t xml:space="preserve"> </w:t>
      </w:r>
    </w:p>
    <w:p w14:paraId="2F581AB9" w14:textId="77777777" w:rsidR="00E26912" w:rsidRPr="000169FD" w:rsidRDefault="00E26912" w:rsidP="000169FD">
      <w:pPr>
        <w:pStyle w:val="Normaalweb"/>
        <w:spacing w:before="0" w:beforeAutospacing="0" w:after="0" w:afterAutospacing="0"/>
        <w:rPr>
          <w:rFonts w:ascii="Calibri" w:hAnsi="Calibri"/>
          <w:color w:val="000000"/>
          <w:sz w:val="22"/>
          <w:szCs w:val="22"/>
        </w:rPr>
      </w:pPr>
      <w:r w:rsidRPr="000169FD">
        <w:rPr>
          <w:rFonts w:ascii="Calibri" w:hAnsi="Calibri"/>
          <w:color w:val="000000"/>
          <w:sz w:val="22"/>
          <w:szCs w:val="22"/>
          <w:lang w:val="en-GB"/>
        </w:rPr>
        <w:t xml:space="preserve">23. Seron et Van der Linden (2000). </w:t>
      </w:r>
      <w:r w:rsidRPr="000169FD">
        <w:rPr>
          <w:rFonts w:ascii="Calibri" w:hAnsi="Calibri"/>
          <w:i/>
          <w:iCs/>
          <w:color w:val="000000"/>
          <w:sz w:val="22"/>
          <w:szCs w:val="22"/>
        </w:rPr>
        <w:t>Traité de Neuropsychologie Clinique</w:t>
      </w:r>
      <w:r w:rsidRPr="000169FD">
        <w:rPr>
          <w:rFonts w:ascii="Calibri" w:hAnsi="Calibri"/>
          <w:i/>
          <w:color w:val="000000"/>
          <w:sz w:val="22"/>
          <w:szCs w:val="22"/>
        </w:rPr>
        <w:t xml:space="preserve"> – II</w:t>
      </w:r>
      <w:r w:rsidRPr="000169FD">
        <w:rPr>
          <w:rFonts w:ascii="Calibri" w:hAnsi="Calibri"/>
          <w:color w:val="000000"/>
          <w:sz w:val="22"/>
          <w:szCs w:val="22"/>
        </w:rPr>
        <w:t xml:space="preserve">.  Paris: Solal Ed. </w:t>
      </w:r>
    </w:p>
    <w:p w14:paraId="6205EA12"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rPr>
        <w:t xml:space="preserve">24.Lethlean, J.B., Murdoch, B.E. (1993).  </w:t>
      </w:r>
      <w:r w:rsidRPr="000169FD">
        <w:rPr>
          <w:rFonts w:ascii="Calibri" w:hAnsi="Calibri"/>
          <w:color w:val="00000A"/>
          <w:sz w:val="22"/>
          <w:szCs w:val="22"/>
          <w:lang w:val="en-GB"/>
        </w:rPr>
        <w:t xml:space="preserve">Language problems in multiple sclerosis. </w:t>
      </w:r>
      <w:r w:rsidRPr="000169FD">
        <w:rPr>
          <w:rFonts w:ascii="Calibri" w:hAnsi="Calibri"/>
          <w:i/>
          <w:iCs/>
          <w:color w:val="00000A"/>
          <w:sz w:val="22"/>
          <w:szCs w:val="22"/>
          <w:lang w:val="en-GB"/>
        </w:rPr>
        <w:t xml:space="preserve">Journal of Medical Speech-Language Patholog </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w:t>
      </w:r>
      <w:r w:rsidRPr="000169FD">
        <w:rPr>
          <w:rFonts w:ascii="Calibri" w:hAnsi="Calibri"/>
          <w:color w:val="00000A"/>
          <w:sz w:val="22"/>
          <w:szCs w:val="22"/>
          <w:lang w:val="en-GB"/>
        </w:rPr>
        <w:t xml:space="preserve">, 47-59. </w:t>
      </w:r>
    </w:p>
    <w:p w14:paraId="17F19D97"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25.Murdoch, B., Theodoros, D. (2000) </w:t>
      </w:r>
      <w:r w:rsidRPr="000169FD">
        <w:rPr>
          <w:rFonts w:ascii="Calibri" w:hAnsi="Calibri"/>
          <w:i/>
          <w:iCs/>
          <w:color w:val="00000A"/>
          <w:sz w:val="22"/>
          <w:szCs w:val="22"/>
          <w:lang w:val="en-GB"/>
        </w:rPr>
        <w:t>Speech and language disorders in multiple sclerosis</w:t>
      </w:r>
      <w:r w:rsidRPr="000169FD">
        <w:rPr>
          <w:rFonts w:ascii="Calibri" w:hAnsi="Calibri"/>
          <w:color w:val="00000A"/>
          <w:sz w:val="22"/>
          <w:szCs w:val="22"/>
          <w:lang w:val="en-GB"/>
        </w:rPr>
        <w:t>. London: Whurr Publishers.</w:t>
      </w:r>
    </w:p>
    <w:p w14:paraId="2B3776A9"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26. Mackenzie, C., Green, J. (2009). Cognitive-linguistic deficit and speech intelligibility in chronic progressive multiple sclerosis. </w:t>
      </w:r>
      <w:r w:rsidRPr="000169FD">
        <w:rPr>
          <w:rFonts w:ascii="Calibri" w:hAnsi="Calibri"/>
          <w:i/>
          <w:iCs/>
          <w:color w:val="00000A"/>
          <w:sz w:val="22"/>
          <w:szCs w:val="22"/>
          <w:lang w:val="en-GB"/>
        </w:rPr>
        <w:t>International Journal of Language and Communication Disorders</w:t>
      </w:r>
      <w:r w:rsidRPr="000169FD">
        <w:rPr>
          <w:rFonts w:ascii="Calibri" w:hAnsi="Calibri"/>
          <w:color w:val="00000A"/>
          <w:sz w:val="22"/>
          <w:szCs w:val="22"/>
          <w:lang w:val="en-GB"/>
        </w:rPr>
        <w:t>, 1-20.</w:t>
      </w:r>
    </w:p>
    <w:p w14:paraId="09CFEBD8"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27. Simmons, R.D., Tribe, K.L., McDonald, E.A. (2010). Living with multiple sclerosis: longitudinal changes in employment and the importance of symptom management, </w:t>
      </w:r>
      <w:r w:rsidRPr="000169FD">
        <w:rPr>
          <w:rFonts w:ascii="Calibri" w:hAnsi="Calibri"/>
          <w:i/>
          <w:iCs/>
          <w:color w:val="00000A"/>
          <w:sz w:val="22"/>
          <w:szCs w:val="22"/>
          <w:lang w:val="en-GB"/>
        </w:rPr>
        <w:t xml:space="preserve">J Neurol. </w:t>
      </w:r>
    </w:p>
    <w:p w14:paraId="089764A9"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28. Rao, S.M. et al. (1991). Cognitive dysfunction in multiple sclerosis. II. Impact on employment and social functioning. </w:t>
      </w:r>
      <w:r w:rsidRPr="000169FD">
        <w:rPr>
          <w:rFonts w:ascii="Calibri" w:hAnsi="Calibri"/>
          <w:i/>
          <w:iCs/>
          <w:color w:val="00000A"/>
          <w:sz w:val="22"/>
          <w:szCs w:val="22"/>
          <w:lang w:val="en-GB"/>
        </w:rPr>
        <w:t>Neurology</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41</w:t>
      </w:r>
      <w:r w:rsidRPr="000169FD">
        <w:rPr>
          <w:rFonts w:ascii="Calibri" w:hAnsi="Calibri"/>
          <w:color w:val="00000A"/>
          <w:sz w:val="22"/>
          <w:szCs w:val="22"/>
          <w:lang w:val="en-GB"/>
        </w:rPr>
        <w:t>, 692-696.</w:t>
      </w:r>
    </w:p>
    <w:p w14:paraId="32FD5ACC"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29. Yorkston, K.M., Baylor, C.R., Klasner, E.R., Deitz, J., Dudgeon, B.J., Eadie, T., Miller, R.M., Amtmann, D. (2007). Satisfaction with communicative partecipation as defined by adults with Multiple Sclerosis: A qualitative study. </w:t>
      </w:r>
      <w:r w:rsidRPr="000169FD">
        <w:rPr>
          <w:rFonts w:ascii="Calibri" w:hAnsi="Calibri"/>
          <w:i/>
          <w:iCs/>
          <w:color w:val="00000A"/>
          <w:sz w:val="22"/>
          <w:szCs w:val="22"/>
          <w:lang w:val="en-GB"/>
        </w:rPr>
        <w:t>Journal of Communication Disorders</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40</w:t>
      </w:r>
      <w:r w:rsidRPr="000169FD">
        <w:rPr>
          <w:rFonts w:ascii="Calibri" w:hAnsi="Calibri"/>
          <w:color w:val="00000A"/>
          <w:sz w:val="22"/>
          <w:szCs w:val="22"/>
          <w:lang w:val="en-GB"/>
        </w:rPr>
        <w:t xml:space="preserve">, 433-451. </w:t>
      </w:r>
    </w:p>
    <w:p w14:paraId="3C910ED0"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30. Hartelius, L., Burge, A., Johansson, A., Ljungsfors, A., Mattsson, A., Winkworth, A., Andersen, O. (2004). How does fatigue affect communication?. </w:t>
      </w:r>
      <w:r w:rsidRPr="000169FD">
        <w:rPr>
          <w:rFonts w:ascii="Calibri" w:hAnsi="Calibri"/>
          <w:i/>
          <w:iCs/>
          <w:color w:val="00000A"/>
          <w:sz w:val="22"/>
          <w:szCs w:val="22"/>
          <w:lang w:val="en-GB"/>
        </w:rPr>
        <w:t>International Journal of MS care</w:t>
      </w:r>
      <w:r w:rsidRPr="000169FD">
        <w:rPr>
          <w:rFonts w:ascii="Calibri" w:hAnsi="Calibri"/>
          <w:i/>
          <w:color w:val="00000A"/>
          <w:sz w:val="22"/>
          <w:szCs w:val="22"/>
          <w:lang w:val="en-GB"/>
        </w:rPr>
        <w:t>, 6</w:t>
      </w:r>
      <w:r w:rsidRPr="000169FD">
        <w:rPr>
          <w:rFonts w:ascii="Calibri" w:hAnsi="Calibri"/>
          <w:color w:val="00000A"/>
          <w:sz w:val="22"/>
          <w:szCs w:val="22"/>
          <w:lang w:val="en-GB"/>
        </w:rPr>
        <w:t>, 39.-51</w:t>
      </w:r>
    </w:p>
    <w:p w14:paraId="23F21F13"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fr-FR"/>
        </w:rPr>
        <w:t xml:space="preserve">31. Eadie, T.L. et al. </w:t>
      </w:r>
      <w:r w:rsidRPr="000169FD">
        <w:rPr>
          <w:rFonts w:ascii="Calibri" w:hAnsi="Calibri"/>
          <w:color w:val="00000A"/>
          <w:sz w:val="22"/>
          <w:szCs w:val="22"/>
          <w:lang w:val="en-GB"/>
        </w:rPr>
        <w:t xml:space="preserve">(2006). Measuring communicative participation: a review of self-report instruments in speech-language pathology. </w:t>
      </w:r>
      <w:r w:rsidRPr="000169FD">
        <w:rPr>
          <w:rFonts w:ascii="Calibri" w:hAnsi="Calibri"/>
          <w:i/>
          <w:iCs/>
          <w:color w:val="00000A"/>
          <w:sz w:val="22"/>
          <w:szCs w:val="22"/>
          <w:lang w:val="en-GB"/>
        </w:rPr>
        <w:t>Am J Speech Lang Pathol</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 xml:space="preserve">15(4), </w:t>
      </w:r>
      <w:r w:rsidRPr="000169FD">
        <w:rPr>
          <w:rFonts w:ascii="Calibri" w:hAnsi="Calibri"/>
          <w:color w:val="00000A"/>
          <w:sz w:val="22"/>
          <w:szCs w:val="22"/>
          <w:lang w:val="en-GB"/>
        </w:rPr>
        <w:t xml:space="preserve">307-20. </w:t>
      </w:r>
    </w:p>
    <w:p w14:paraId="1A9EE9C1"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32. Yorkston, K.M., Baylor, C.R., Klasner, E.R., Deitz, J., Dudgeon, B.J., Eadie, T., Miller, R.M., Amtmann, D. (2008). Measuring participation in people living with multiple sclerosis: a comparison of self-reported frequency, importance and self-efficacy. </w:t>
      </w:r>
      <w:r w:rsidRPr="000169FD">
        <w:rPr>
          <w:rFonts w:ascii="Calibri" w:hAnsi="Calibri"/>
          <w:i/>
          <w:iCs/>
          <w:color w:val="00000A"/>
          <w:sz w:val="22"/>
          <w:szCs w:val="22"/>
          <w:lang w:val="en-GB"/>
        </w:rPr>
        <w:t>DisabilRehabil</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30(2)</w:t>
      </w:r>
      <w:r w:rsidRPr="000169FD">
        <w:rPr>
          <w:rFonts w:ascii="Calibri" w:hAnsi="Calibri"/>
          <w:color w:val="00000A"/>
          <w:sz w:val="22"/>
          <w:szCs w:val="22"/>
          <w:lang w:val="en-GB"/>
        </w:rPr>
        <w:t>, 88-97.</w:t>
      </w:r>
    </w:p>
    <w:p w14:paraId="5D7A6063"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33. Melfi, R.S., Garrison, S.J., Communication Disorders. eMedicine Specialties &gt; Physical Medicine and Rehabilitation &gt; Rehabilitation Protocols. Updated April 2008</w:t>
      </w:r>
      <w:r>
        <w:rPr>
          <w:rFonts w:ascii="Calibri" w:hAnsi="Calibri"/>
          <w:color w:val="00000A"/>
          <w:sz w:val="22"/>
          <w:szCs w:val="22"/>
          <w:lang w:val="en-GB"/>
        </w:rPr>
        <w:t xml:space="preserve">. </w:t>
      </w:r>
    </w:p>
    <w:p w14:paraId="3AD0968C"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34. Langdon, D.W., Thompson, A.J. (1999). Multiple sclerosis: a preliminary study of selected variables affecting rehabilitation outcome. </w:t>
      </w:r>
      <w:r w:rsidRPr="000169FD">
        <w:rPr>
          <w:rFonts w:ascii="Calibri" w:hAnsi="Calibri"/>
          <w:i/>
          <w:iCs/>
          <w:color w:val="00000A"/>
          <w:sz w:val="22"/>
          <w:szCs w:val="22"/>
          <w:lang w:val="en-GB"/>
        </w:rPr>
        <w:t>MultScler</w:t>
      </w:r>
      <w:r w:rsidRPr="000169FD">
        <w:rPr>
          <w:rFonts w:ascii="Calibri" w:hAnsi="Calibri"/>
          <w:color w:val="00000A"/>
          <w:sz w:val="22"/>
          <w:szCs w:val="22"/>
          <w:lang w:val="en-GB"/>
        </w:rPr>
        <w:t xml:space="preserve"> , </w:t>
      </w:r>
      <w:r w:rsidRPr="000169FD">
        <w:rPr>
          <w:rFonts w:ascii="Calibri" w:hAnsi="Calibri"/>
          <w:i/>
          <w:color w:val="00000A"/>
          <w:sz w:val="22"/>
          <w:szCs w:val="22"/>
          <w:lang w:val="en-GB"/>
        </w:rPr>
        <w:t>5</w:t>
      </w:r>
      <w:r w:rsidRPr="000169FD">
        <w:rPr>
          <w:rFonts w:ascii="Calibri" w:hAnsi="Calibri"/>
          <w:color w:val="00000A"/>
          <w:sz w:val="22"/>
          <w:szCs w:val="22"/>
          <w:lang w:val="en-GB"/>
        </w:rPr>
        <w:t xml:space="preserve">, 94-100. </w:t>
      </w:r>
    </w:p>
    <w:p w14:paraId="6F2C57DE"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35.Yorkston, K. M., Klasner, E. R., Bowen, J., Ehde, D. M., Gibbons, L., Johnson, K. et al. (2003). Characteristics of multiple sclerosis as a function of the severity of speech disorders. </w:t>
      </w:r>
      <w:r w:rsidRPr="000169FD">
        <w:rPr>
          <w:rFonts w:ascii="Calibri" w:hAnsi="Calibri"/>
          <w:i/>
          <w:iCs/>
          <w:color w:val="00000A"/>
          <w:sz w:val="22"/>
          <w:szCs w:val="22"/>
          <w:lang w:val="en-GB"/>
        </w:rPr>
        <w:t>Journal of Medical Speech-Language Pathology</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11(2)</w:t>
      </w:r>
      <w:r w:rsidRPr="000169FD">
        <w:rPr>
          <w:rFonts w:ascii="Calibri" w:hAnsi="Calibri"/>
          <w:color w:val="00000A"/>
          <w:sz w:val="22"/>
          <w:szCs w:val="22"/>
          <w:lang w:val="en-GB"/>
        </w:rPr>
        <w:t>, 73-85.</w:t>
      </w:r>
    </w:p>
    <w:p w14:paraId="1333C5C7"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de-DE"/>
        </w:rPr>
        <w:t xml:space="preserve">36. Hartelius, L., Runmarker, B., &amp; Andersen, O. (2000). </w:t>
      </w:r>
      <w:r w:rsidRPr="000169FD">
        <w:rPr>
          <w:rFonts w:ascii="Calibri" w:hAnsi="Calibri"/>
          <w:color w:val="00000A"/>
          <w:sz w:val="22"/>
          <w:szCs w:val="22"/>
          <w:lang w:val="en-GB"/>
        </w:rPr>
        <w:t xml:space="preserve">Prevalence and characteristics of dysarthria in a multiple sclerosis incidence cohort: In relation to neurological data. </w:t>
      </w:r>
      <w:r w:rsidRPr="000169FD">
        <w:rPr>
          <w:rFonts w:ascii="Calibri" w:hAnsi="Calibri"/>
          <w:i/>
          <w:iCs/>
          <w:color w:val="00000A"/>
          <w:sz w:val="22"/>
          <w:szCs w:val="22"/>
          <w:lang w:val="en-GB"/>
        </w:rPr>
        <w:t>Folia Phoniatrica et Logopaedica</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52</w:t>
      </w:r>
      <w:r w:rsidRPr="000169FD">
        <w:rPr>
          <w:rFonts w:ascii="Calibri" w:hAnsi="Calibri"/>
          <w:color w:val="00000A"/>
          <w:sz w:val="22"/>
          <w:szCs w:val="22"/>
          <w:lang w:val="en-GB"/>
        </w:rPr>
        <w:t>, 160-177.</w:t>
      </w:r>
    </w:p>
    <w:p w14:paraId="44372CF3"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37. Henry, J.D., Beatty, W.W., (2006). Verbal fluency deficits in multiple sclerosis. </w:t>
      </w:r>
      <w:r w:rsidRPr="000169FD">
        <w:rPr>
          <w:rFonts w:ascii="Calibri" w:hAnsi="Calibri"/>
          <w:i/>
          <w:iCs/>
          <w:color w:val="00000A"/>
          <w:sz w:val="22"/>
          <w:szCs w:val="22"/>
          <w:lang w:val="en-GB"/>
        </w:rPr>
        <w:t>Neuropsychologia</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44</w:t>
      </w:r>
      <w:r w:rsidRPr="000169FD">
        <w:rPr>
          <w:rFonts w:ascii="Calibri" w:hAnsi="Calibri"/>
          <w:color w:val="00000A"/>
          <w:sz w:val="22"/>
          <w:szCs w:val="22"/>
          <w:lang w:val="en-GB"/>
        </w:rPr>
        <w:t>, 1166-1174.</w:t>
      </w:r>
    </w:p>
    <w:p w14:paraId="13C42EF6" w14:textId="77777777" w:rsidR="00E26912" w:rsidRPr="000169FD" w:rsidRDefault="00E26912" w:rsidP="000169FD">
      <w:pPr>
        <w:pStyle w:val="Normaalweb"/>
        <w:spacing w:before="0" w:beforeAutospacing="0" w:after="0" w:afterAutospacing="0"/>
        <w:rPr>
          <w:rFonts w:ascii="Calibri" w:hAnsi="Calibri"/>
          <w:color w:val="000000"/>
          <w:sz w:val="22"/>
          <w:szCs w:val="22"/>
          <w:lang w:val="it-IT"/>
        </w:rPr>
      </w:pPr>
      <w:r w:rsidRPr="000169FD">
        <w:rPr>
          <w:rFonts w:ascii="Calibri" w:hAnsi="Calibri"/>
          <w:color w:val="00000A"/>
          <w:sz w:val="22"/>
          <w:szCs w:val="22"/>
          <w:lang w:val="fr-FR"/>
        </w:rPr>
        <w:t xml:space="preserve">38. Viterbo R.G., Iaffaldano, P.,  Trojano, M. </w:t>
      </w:r>
      <w:r w:rsidRPr="000169FD">
        <w:rPr>
          <w:rFonts w:ascii="Calibri" w:hAnsi="Calibri"/>
          <w:color w:val="00000A"/>
          <w:sz w:val="22"/>
          <w:szCs w:val="22"/>
          <w:lang w:val="en-GB"/>
        </w:rPr>
        <w:t xml:space="preserve">(2013). Verbal fluency deficits in clinically isolated syndrome suggestive of multiple sclerosis. </w:t>
      </w:r>
      <w:r w:rsidRPr="000169FD">
        <w:rPr>
          <w:rFonts w:ascii="Calibri" w:hAnsi="Calibri"/>
          <w:i/>
          <w:iCs/>
          <w:color w:val="00000A"/>
          <w:sz w:val="22"/>
          <w:szCs w:val="22"/>
          <w:lang w:val="it-IT"/>
        </w:rPr>
        <w:t>J neurolSci</w:t>
      </w:r>
      <w:r w:rsidRPr="000169FD">
        <w:rPr>
          <w:rFonts w:ascii="Calibri" w:hAnsi="Calibri"/>
          <w:color w:val="00000A"/>
          <w:sz w:val="22"/>
          <w:szCs w:val="22"/>
          <w:lang w:val="it-IT"/>
        </w:rPr>
        <w:t xml:space="preserve">. </w:t>
      </w:r>
    </w:p>
    <w:p w14:paraId="684A4E2F"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it-IT"/>
        </w:rPr>
        <w:t xml:space="preserve">39. Sepulcre J., Peraita, H., Goni, J., Arrondo, G., Martincorena, I., Duque, B., de Mendizabal, N.V., Masdeu, J.C. and Villoslada, P. (2011). </w:t>
      </w:r>
      <w:r w:rsidRPr="000169FD">
        <w:rPr>
          <w:rFonts w:ascii="Calibri" w:hAnsi="Calibri"/>
          <w:color w:val="00000A"/>
          <w:sz w:val="22"/>
          <w:szCs w:val="22"/>
          <w:lang w:val="en-GB"/>
        </w:rPr>
        <w:t xml:space="preserve">Lexical access changing in patients with multiple sclerosis: A two-year follow-up study. </w:t>
      </w:r>
      <w:r w:rsidRPr="000169FD">
        <w:rPr>
          <w:rFonts w:ascii="Calibri" w:hAnsi="Calibri"/>
          <w:i/>
          <w:iCs/>
          <w:color w:val="00000A"/>
          <w:sz w:val="22"/>
          <w:szCs w:val="22"/>
          <w:lang w:val="en-GB"/>
        </w:rPr>
        <w:t>Journal of Clinical and Experimental Neuropsychology</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33(2)</w:t>
      </w:r>
      <w:r w:rsidRPr="000169FD">
        <w:rPr>
          <w:rFonts w:ascii="Calibri" w:hAnsi="Calibri"/>
          <w:color w:val="00000A"/>
          <w:sz w:val="22"/>
          <w:szCs w:val="22"/>
          <w:lang w:val="en-GB"/>
        </w:rPr>
        <w:t>, 169-175.</w:t>
      </w:r>
    </w:p>
    <w:p w14:paraId="05A65178"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40. Lacour , A.,  de Seze, J., Revenco, E., Lebrun, C., Masmoudi, K., Vidry, E. et al. (2004). Acute aphasia in multiple sclerosis: a multicenter study of 22 patients. </w:t>
      </w:r>
      <w:r w:rsidRPr="000169FD">
        <w:rPr>
          <w:rFonts w:ascii="Calibri" w:hAnsi="Calibri"/>
          <w:i/>
          <w:iCs/>
          <w:color w:val="00000A"/>
          <w:sz w:val="22"/>
          <w:szCs w:val="22"/>
          <w:lang w:val="en-GB"/>
        </w:rPr>
        <w:t>Neurology</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62</w:t>
      </w:r>
      <w:r w:rsidRPr="000169FD">
        <w:rPr>
          <w:rFonts w:ascii="Calibri" w:hAnsi="Calibri"/>
          <w:color w:val="00000A"/>
          <w:sz w:val="22"/>
          <w:szCs w:val="22"/>
          <w:lang w:val="en-GB"/>
        </w:rPr>
        <w:t xml:space="preserve">, 974-977. </w:t>
      </w:r>
    </w:p>
    <w:p w14:paraId="58902DC0"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41. Devere, T., trotter, J., Cross, A. (2000). Acute aphasia in multiple sclerosis. </w:t>
      </w:r>
      <w:r w:rsidRPr="000169FD">
        <w:rPr>
          <w:rFonts w:ascii="Calibri" w:hAnsi="Calibri"/>
          <w:i/>
          <w:iCs/>
          <w:color w:val="00000A"/>
          <w:sz w:val="22"/>
          <w:szCs w:val="22"/>
          <w:lang w:val="en-GB"/>
        </w:rPr>
        <w:t>Arch neurology</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57</w:t>
      </w:r>
      <w:r w:rsidRPr="000169FD">
        <w:rPr>
          <w:rFonts w:ascii="Calibri" w:hAnsi="Calibri"/>
          <w:color w:val="00000A"/>
          <w:sz w:val="22"/>
          <w:szCs w:val="22"/>
          <w:lang w:val="en-GB"/>
        </w:rPr>
        <w:t xml:space="preserve">, 1207-9. </w:t>
      </w:r>
    </w:p>
    <w:p w14:paraId="2E3811B1"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42. Larner, A.J., Lecky, B.R.F. (2007). Acute aphasia in MS revisited. </w:t>
      </w:r>
      <w:r w:rsidRPr="000169FD">
        <w:rPr>
          <w:rFonts w:ascii="Calibri" w:hAnsi="Calibri"/>
          <w:i/>
          <w:iCs/>
          <w:color w:val="00000A"/>
          <w:sz w:val="22"/>
          <w:szCs w:val="22"/>
          <w:lang w:val="en-GB"/>
        </w:rPr>
        <w:t>The International MS Journal</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14</w:t>
      </w:r>
      <w:r w:rsidRPr="000169FD">
        <w:rPr>
          <w:rFonts w:ascii="Calibri" w:hAnsi="Calibri"/>
          <w:color w:val="00000A"/>
          <w:sz w:val="22"/>
          <w:szCs w:val="22"/>
          <w:lang w:val="en-GB"/>
        </w:rPr>
        <w:t>,76-77</w:t>
      </w:r>
    </w:p>
    <w:p w14:paraId="380B7F34"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fr-FR"/>
        </w:rPr>
        <w:t xml:space="preserve">43. de Andrès, C., Martinez-Gines, M.L., Munoz, L., Castano, B., Gimenez-Roldan, S. </w:t>
      </w:r>
      <w:r w:rsidRPr="000169FD">
        <w:rPr>
          <w:rFonts w:ascii="Calibri" w:hAnsi="Calibri"/>
          <w:color w:val="00000A"/>
          <w:sz w:val="22"/>
          <w:szCs w:val="22"/>
          <w:lang w:val="en-GB"/>
        </w:rPr>
        <w:t>(2005). Acute aphasia and micrographia associated to a left coron</w:t>
      </w:r>
      <w:r>
        <w:rPr>
          <w:rFonts w:ascii="Calibri" w:hAnsi="Calibri"/>
          <w:color w:val="00000A"/>
          <w:sz w:val="22"/>
          <w:szCs w:val="22"/>
          <w:lang w:val="en-GB"/>
        </w:rPr>
        <w:t xml:space="preserve">ae </w:t>
      </w:r>
      <w:r w:rsidRPr="000169FD">
        <w:rPr>
          <w:rFonts w:ascii="Calibri" w:hAnsi="Calibri"/>
          <w:color w:val="00000A"/>
          <w:sz w:val="22"/>
          <w:szCs w:val="22"/>
          <w:lang w:val="en-GB"/>
        </w:rPr>
        <w:t xml:space="preserve">radiata lesion in multiple sclerosis, </w:t>
      </w:r>
      <w:r w:rsidRPr="000169FD">
        <w:rPr>
          <w:rFonts w:ascii="Calibri" w:hAnsi="Calibri"/>
          <w:i/>
          <w:iCs/>
          <w:color w:val="00000A"/>
          <w:sz w:val="22"/>
          <w:szCs w:val="22"/>
          <w:lang w:val="en-GB"/>
        </w:rPr>
        <w:t>European Journal of Radiology Extra</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56</w:t>
      </w:r>
      <w:r w:rsidRPr="000169FD">
        <w:rPr>
          <w:rFonts w:ascii="Calibri" w:hAnsi="Calibri"/>
          <w:color w:val="00000A"/>
          <w:sz w:val="22"/>
          <w:szCs w:val="22"/>
          <w:lang w:val="en-GB"/>
        </w:rPr>
        <w:t>,87-89.</w:t>
      </w:r>
    </w:p>
    <w:p w14:paraId="2C1BC7CE"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44. Staff, N.P., Lucchinetti, C.F., Keegan, B.M. (2009). Multiple sclerosis with predominant, severe cognitive impairment. </w:t>
      </w:r>
      <w:r w:rsidRPr="000169FD">
        <w:rPr>
          <w:rFonts w:ascii="Calibri" w:hAnsi="Calibri"/>
          <w:i/>
          <w:iCs/>
          <w:color w:val="00000A"/>
          <w:sz w:val="22"/>
          <w:szCs w:val="22"/>
          <w:lang w:val="en-GB"/>
        </w:rPr>
        <w:t>Arch Neurol</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66(9)</w:t>
      </w:r>
      <w:r w:rsidRPr="000169FD">
        <w:rPr>
          <w:rFonts w:ascii="Calibri" w:hAnsi="Calibri"/>
          <w:color w:val="00000A"/>
          <w:sz w:val="22"/>
          <w:szCs w:val="22"/>
          <w:lang w:val="en-GB"/>
        </w:rPr>
        <w:t xml:space="preserve">, 1139-43. </w:t>
      </w:r>
    </w:p>
    <w:p w14:paraId="40CD027A"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lastRenderedPageBreak/>
        <w:t xml:space="preserve">45. Grossmann et al. (1995). Sentence comprehension in multiple sclerosis. </w:t>
      </w:r>
      <w:r w:rsidRPr="000169FD">
        <w:rPr>
          <w:rFonts w:ascii="Calibri" w:hAnsi="Calibri"/>
          <w:i/>
          <w:iCs/>
          <w:color w:val="00000A"/>
          <w:sz w:val="22"/>
          <w:szCs w:val="22"/>
          <w:lang w:val="en-GB"/>
        </w:rPr>
        <w:t>Acta</w:t>
      </w:r>
      <w:r>
        <w:rPr>
          <w:rFonts w:ascii="Calibri" w:hAnsi="Calibri"/>
          <w:i/>
          <w:iCs/>
          <w:color w:val="00000A"/>
          <w:sz w:val="22"/>
          <w:szCs w:val="22"/>
          <w:lang w:val="en-GB"/>
        </w:rPr>
        <w:t xml:space="preserve"> N</w:t>
      </w:r>
      <w:r w:rsidRPr="000169FD">
        <w:rPr>
          <w:rFonts w:ascii="Calibri" w:hAnsi="Calibri"/>
          <w:i/>
          <w:iCs/>
          <w:color w:val="00000A"/>
          <w:sz w:val="22"/>
          <w:szCs w:val="22"/>
          <w:lang w:val="en-GB"/>
        </w:rPr>
        <w:t>eurologica</w:t>
      </w:r>
      <w:r>
        <w:rPr>
          <w:rFonts w:ascii="Calibri" w:hAnsi="Calibri"/>
          <w:i/>
          <w:iCs/>
          <w:color w:val="00000A"/>
          <w:sz w:val="22"/>
          <w:szCs w:val="22"/>
          <w:lang w:val="en-GB"/>
        </w:rPr>
        <w:t xml:space="preserve"> </w:t>
      </w:r>
      <w:r w:rsidRPr="000169FD">
        <w:rPr>
          <w:rFonts w:ascii="Calibri" w:hAnsi="Calibri"/>
          <w:i/>
          <w:iCs/>
          <w:color w:val="00000A"/>
          <w:sz w:val="22"/>
          <w:szCs w:val="22"/>
          <w:lang w:val="en-GB"/>
        </w:rPr>
        <w:t>Scandinava</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92</w:t>
      </w:r>
      <w:r w:rsidRPr="000169FD">
        <w:rPr>
          <w:rFonts w:ascii="Calibri" w:hAnsi="Calibri"/>
          <w:color w:val="00000A"/>
          <w:sz w:val="22"/>
          <w:szCs w:val="22"/>
          <w:lang w:val="en-GB"/>
        </w:rPr>
        <w:t xml:space="preserve">, 324-331. </w:t>
      </w:r>
    </w:p>
    <w:p w14:paraId="13E4D797"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46. Lethlean, J.B., Murdoch, B.E. (1993). Performance of subjects with multiple sclerosis on tests of High-level language. </w:t>
      </w:r>
      <w:r w:rsidRPr="000169FD">
        <w:rPr>
          <w:rFonts w:ascii="Calibri" w:hAnsi="Calibri"/>
          <w:i/>
          <w:iCs/>
          <w:color w:val="00000A"/>
          <w:sz w:val="22"/>
          <w:szCs w:val="22"/>
          <w:lang w:val="en-GB"/>
        </w:rPr>
        <w:t>Aphasiology</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11(1)</w:t>
      </w:r>
      <w:r w:rsidRPr="000169FD">
        <w:rPr>
          <w:rFonts w:ascii="Calibri" w:hAnsi="Calibri"/>
          <w:color w:val="00000A"/>
          <w:sz w:val="22"/>
          <w:szCs w:val="22"/>
          <w:lang w:val="en-GB"/>
        </w:rPr>
        <w:t>, 39-57.</w:t>
      </w:r>
    </w:p>
    <w:p w14:paraId="4D2F8A74" w14:textId="77777777" w:rsidR="00E26912" w:rsidRPr="000169FD" w:rsidRDefault="00E26912" w:rsidP="000169FD">
      <w:pPr>
        <w:pStyle w:val="Normaalweb"/>
        <w:spacing w:before="0" w:beforeAutospacing="0" w:after="0" w:afterAutospacing="0"/>
        <w:rPr>
          <w:rFonts w:ascii="Calibri" w:hAnsi="Calibri"/>
          <w:color w:val="000000"/>
          <w:sz w:val="22"/>
          <w:szCs w:val="22"/>
          <w:lang w:val="it-IT"/>
        </w:rPr>
      </w:pPr>
      <w:r w:rsidRPr="000169FD">
        <w:rPr>
          <w:rFonts w:ascii="Calibri" w:hAnsi="Calibri"/>
          <w:color w:val="00000A"/>
          <w:sz w:val="22"/>
          <w:szCs w:val="22"/>
          <w:lang w:val="en-GB"/>
        </w:rPr>
        <w:t xml:space="preserve">47. Thomas, F.J., Wiles, C.M. (1999). Dysphagia and nutritional status in multiple sclerosis. </w:t>
      </w:r>
      <w:r w:rsidRPr="000169FD">
        <w:rPr>
          <w:rFonts w:ascii="Calibri" w:hAnsi="Calibri"/>
          <w:i/>
          <w:iCs/>
          <w:color w:val="00000A"/>
          <w:sz w:val="22"/>
          <w:szCs w:val="22"/>
          <w:lang w:val="it-IT"/>
        </w:rPr>
        <w:t>J Neurol</w:t>
      </w:r>
      <w:r w:rsidRPr="000169FD">
        <w:rPr>
          <w:rFonts w:ascii="Calibri" w:hAnsi="Calibri"/>
          <w:color w:val="00000A"/>
          <w:sz w:val="22"/>
          <w:szCs w:val="22"/>
          <w:lang w:val="it-IT"/>
        </w:rPr>
        <w:t xml:space="preserve">, </w:t>
      </w:r>
      <w:r w:rsidRPr="000169FD">
        <w:rPr>
          <w:rFonts w:ascii="Calibri" w:hAnsi="Calibri"/>
          <w:i/>
          <w:color w:val="00000A"/>
          <w:sz w:val="22"/>
          <w:szCs w:val="22"/>
          <w:lang w:val="it-IT"/>
        </w:rPr>
        <w:t>246</w:t>
      </w:r>
      <w:r w:rsidRPr="000169FD">
        <w:rPr>
          <w:rFonts w:ascii="Calibri" w:hAnsi="Calibri"/>
          <w:color w:val="00000A"/>
          <w:sz w:val="22"/>
          <w:szCs w:val="22"/>
          <w:lang w:val="it-IT"/>
        </w:rPr>
        <w:t>, 667-82.</w:t>
      </w:r>
    </w:p>
    <w:p w14:paraId="33DF72BC"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fr-FR"/>
        </w:rPr>
        <w:t xml:space="preserve">48. De Pauw, A., Dejaeger, E., D’hooghe, B., Carton, H. (2002). </w:t>
      </w:r>
      <w:r w:rsidRPr="000169FD">
        <w:rPr>
          <w:rFonts w:ascii="Calibri" w:hAnsi="Calibri"/>
          <w:color w:val="00000A"/>
          <w:sz w:val="22"/>
          <w:szCs w:val="22"/>
          <w:lang w:val="en-GB"/>
        </w:rPr>
        <w:t xml:space="preserve">Dysphagia in multiple sclerosis. </w:t>
      </w:r>
      <w:r w:rsidRPr="000169FD">
        <w:rPr>
          <w:rFonts w:ascii="Calibri" w:hAnsi="Calibri"/>
          <w:i/>
          <w:iCs/>
          <w:color w:val="00000A"/>
          <w:sz w:val="22"/>
          <w:szCs w:val="22"/>
          <w:lang w:val="en-GB"/>
        </w:rPr>
        <w:t>ClinNeurolNeurosurg</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104</w:t>
      </w:r>
      <w:r w:rsidRPr="000169FD">
        <w:rPr>
          <w:rFonts w:ascii="Calibri" w:hAnsi="Calibri"/>
          <w:color w:val="00000A"/>
          <w:sz w:val="22"/>
          <w:szCs w:val="22"/>
          <w:lang w:val="en-GB"/>
        </w:rPr>
        <w:t xml:space="preserve">, 345–351. </w:t>
      </w:r>
    </w:p>
    <w:p w14:paraId="1E417409"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49. Adams, C.  et al. (1989). Complications and causes of death in multiple sclerosis. In: </w:t>
      </w:r>
      <w:r w:rsidRPr="000169FD">
        <w:rPr>
          <w:rFonts w:ascii="Calibri" w:hAnsi="Calibri"/>
          <w:i/>
          <w:iCs/>
          <w:color w:val="00000A"/>
          <w:sz w:val="22"/>
          <w:szCs w:val="22"/>
          <w:lang w:val="en-GB"/>
        </w:rPr>
        <w:t>A Colour Atlas of Multiple Sclerosis &amp; Other Myelin Disorders</w:t>
      </w:r>
      <w:r w:rsidRPr="000169FD">
        <w:rPr>
          <w:rFonts w:ascii="Calibri" w:hAnsi="Calibri"/>
          <w:color w:val="00000A"/>
          <w:sz w:val="22"/>
          <w:szCs w:val="22"/>
          <w:lang w:val="en-GB"/>
        </w:rPr>
        <w:t>. London: Wolfe Medical Publications Ltd., pp202–208.</w:t>
      </w:r>
    </w:p>
    <w:p w14:paraId="500D39A9"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50. Logemann, J.A. (2000). Dysphagia in multiple sclerosis, In Burks J. </w:t>
      </w:r>
      <w:r w:rsidRPr="000169FD">
        <w:rPr>
          <w:rFonts w:ascii="Calibri" w:hAnsi="Calibri"/>
          <w:i/>
          <w:iCs/>
          <w:color w:val="00000A"/>
          <w:sz w:val="22"/>
          <w:szCs w:val="22"/>
          <w:lang w:val="en-GB"/>
        </w:rPr>
        <w:t>Multiple Sclerosis: Diagnosis, Medical Management, and Rehabilitation</w:t>
      </w:r>
      <w:r w:rsidRPr="000169FD">
        <w:rPr>
          <w:rFonts w:ascii="Calibri" w:hAnsi="Calibri"/>
          <w:color w:val="00000A"/>
          <w:sz w:val="22"/>
          <w:szCs w:val="22"/>
          <w:lang w:val="en-GB"/>
        </w:rPr>
        <w:t>. New York: Demos Medical Publishing, pp: 485–490.</w:t>
      </w:r>
    </w:p>
    <w:p w14:paraId="2669F1AC"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51. Abraham, S., Scheinberg, L.C., Smith, C.R., LaRocca, N.G. (1997). Neurologic impairment and disability status in outpatients with multiple sclerosis reporting dysphagia symptomatology</w:t>
      </w:r>
      <w:r w:rsidRPr="000169FD">
        <w:rPr>
          <w:rFonts w:ascii="Calibri" w:hAnsi="Calibri"/>
          <w:i/>
          <w:iCs/>
          <w:color w:val="00000A"/>
          <w:sz w:val="22"/>
          <w:szCs w:val="22"/>
          <w:lang w:val="en-GB"/>
        </w:rPr>
        <w:t>. J NeurolRehabil</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11</w:t>
      </w:r>
      <w:r w:rsidRPr="000169FD">
        <w:rPr>
          <w:rFonts w:ascii="Calibri" w:hAnsi="Calibri"/>
          <w:color w:val="00000A"/>
          <w:sz w:val="22"/>
          <w:szCs w:val="22"/>
          <w:lang w:val="en-GB"/>
        </w:rPr>
        <w:t>, 7-13.</w:t>
      </w:r>
    </w:p>
    <w:p w14:paraId="49690ED4" w14:textId="77777777" w:rsidR="00E26912" w:rsidRPr="000169FD" w:rsidRDefault="00E26912" w:rsidP="000169FD">
      <w:pPr>
        <w:pStyle w:val="Normaalweb"/>
        <w:spacing w:before="0" w:beforeAutospacing="0" w:after="0" w:afterAutospacing="0"/>
        <w:rPr>
          <w:rFonts w:ascii="Calibri" w:hAnsi="Calibri"/>
          <w:color w:val="000000"/>
          <w:sz w:val="22"/>
          <w:szCs w:val="22"/>
          <w:lang w:val="it-IT"/>
        </w:rPr>
      </w:pPr>
      <w:r w:rsidRPr="000169FD">
        <w:rPr>
          <w:rFonts w:ascii="Calibri" w:hAnsi="Calibri"/>
          <w:color w:val="00000A"/>
          <w:sz w:val="22"/>
          <w:szCs w:val="22"/>
          <w:lang w:val="en-GB"/>
        </w:rPr>
        <w:t xml:space="preserve">52. Poorjavad, M., Derakhshandeh, F., Etemadifar, M., Soleymani. B., Minagar, A., Maghzi, A. (2010). </w:t>
      </w:r>
      <w:r w:rsidRPr="000169FD">
        <w:rPr>
          <w:rFonts w:ascii="Calibri" w:hAnsi="Calibri"/>
          <w:color w:val="00000A"/>
          <w:sz w:val="22"/>
          <w:szCs w:val="22"/>
          <w:lang w:val="it-IT"/>
        </w:rPr>
        <w:t>Oropharyngeal dysphagia in multiple sclerosis</w:t>
      </w:r>
      <w:r w:rsidRPr="000169FD">
        <w:rPr>
          <w:rFonts w:ascii="Calibri" w:hAnsi="Calibri"/>
          <w:b/>
          <w:bCs/>
          <w:color w:val="00000A"/>
          <w:sz w:val="22"/>
          <w:szCs w:val="22"/>
          <w:lang w:val="it-IT"/>
        </w:rPr>
        <w:t xml:space="preserve">. </w:t>
      </w:r>
      <w:r w:rsidRPr="000169FD">
        <w:rPr>
          <w:rFonts w:ascii="Calibri" w:hAnsi="Calibri"/>
          <w:i/>
          <w:iCs/>
          <w:color w:val="00000A"/>
          <w:sz w:val="22"/>
          <w:szCs w:val="22"/>
          <w:lang w:val="it-IT"/>
        </w:rPr>
        <w:t>MultScler</w:t>
      </w:r>
      <w:r w:rsidRPr="000169FD">
        <w:rPr>
          <w:rFonts w:ascii="Calibri" w:hAnsi="Calibri"/>
          <w:color w:val="00000A"/>
          <w:sz w:val="22"/>
          <w:szCs w:val="22"/>
          <w:lang w:val="it-IT"/>
        </w:rPr>
        <w:t xml:space="preserve">, </w:t>
      </w:r>
      <w:r w:rsidRPr="000169FD">
        <w:rPr>
          <w:rFonts w:ascii="Calibri" w:hAnsi="Calibri"/>
          <w:i/>
          <w:color w:val="00000A"/>
          <w:sz w:val="22"/>
          <w:szCs w:val="22"/>
          <w:lang w:val="it-IT"/>
        </w:rPr>
        <w:t>16</w:t>
      </w:r>
      <w:r w:rsidRPr="000169FD">
        <w:rPr>
          <w:rFonts w:ascii="Calibri" w:hAnsi="Calibri"/>
          <w:color w:val="00000A"/>
          <w:sz w:val="22"/>
          <w:szCs w:val="22"/>
          <w:lang w:val="it-IT"/>
        </w:rPr>
        <w:t>, 362</w:t>
      </w:r>
      <w:r>
        <w:rPr>
          <w:rFonts w:ascii="Calibri" w:hAnsi="Calibri"/>
          <w:color w:val="00000A"/>
          <w:sz w:val="22"/>
          <w:szCs w:val="22"/>
          <w:lang w:val="it-IT"/>
        </w:rPr>
        <w:t xml:space="preserve">. </w:t>
      </w:r>
    </w:p>
    <w:p w14:paraId="5E6AAF75"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rPr>
        <w:t xml:space="preserve">53. Bergamaschi, R., Crivelli, P., Rezzani, C. et al. </w:t>
      </w:r>
      <w:r w:rsidRPr="000169FD">
        <w:rPr>
          <w:rFonts w:ascii="Calibri" w:hAnsi="Calibri"/>
          <w:color w:val="00000A"/>
          <w:sz w:val="22"/>
          <w:szCs w:val="22"/>
          <w:lang w:val="en-GB"/>
        </w:rPr>
        <w:t>(2008). The DYMUS questionnaire for the assessment of dysphagia in multiple sclerosis. J NeurolSci,</w:t>
      </w:r>
      <w:r w:rsidRPr="000169FD">
        <w:rPr>
          <w:rFonts w:ascii="Calibri" w:hAnsi="Calibri"/>
          <w:i/>
          <w:color w:val="00000A"/>
          <w:sz w:val="22"/>
          <w:szCs w:val="22"/>
          <w:lang w:val="en-GB"/>
        </w:rPr>
        <w:t xml:space="preserve"> 269</w:t>
      </w:r>
      <w:r w:rsidRPr="000169FD">
        <w:rPr>
          <w:rFonts w:ascii="Calibri" w:hAnsi="Calibri"/>
          <w:color w:val="00000A"/>
          <w:sz w:val="22"/>
          <w:szCs w:val="22"/>
          <w:lang w:val="en-GB"/>
        </w:rPr>
        <w:t>, 49–53.</w:t>
      </w:r>
    </w:p>
    <w:p w14:paraId="3DDA108B"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en-GB"/>
        </w:rPr>
        <w:t xml:space="preserve">54. Daniels, S., Anderson, J., Willson, P. (2012). Valid Items for Screening Dysphagia Risk in Patients With Stroke: A Systematic Review. </w:t>
      </w:r>
      <w:r w:rsidRPr="000169FD">
        <w:rPr>
          <w:rFonts w:ascii="Calibri" w:hAnsi="Calibri"/>
          <w:i/>
          <w:iCs/>
          <w:color w:val="00000A"/>
          <w:sz w:val="22"/>
          <w:szCs w:val="22"/>
          <w:lang w:val="en-GB"/>
        </w:rPr>
        <w:t>Stroke</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43</w:t>
      </w:r>
      <w:r w:rsidRPr="000169FD">
        <w:rPr>
          <w:rFonts w:ascii="Calibri" w:hAnsi="Calibri"/>
          <w:color w:val="00000A"/>
          <w:sz w:val="22"/>
          <w:szCs w:val="22"/>
          <w:lang w:val="en-GB"/>
        </w:rPr>
        <w:t xml:space="preserve">, 892-897. </w:t>
      </w:r>
    </w:p>
    <w:p w14:paraId="71B973B1" w14:textId="77777777" w:rsidR="00E26912" w:rsidRPr="000169FD" w:rsidRDefault="00E26912" w:rsidP="000169FD">
      <w:pPr>
        <w:pStyle w:val="Normaalweb"/>
        <w:spacing w:before="0" w:beforeAutospacing="0" w:after="0" w:afterAutospacing="0"/>
        <w:rPr>
          <w:rFonts w:ascii="Calibri" w:hAnsi="Calibri"/>
          <w:color w:val="00000A"/>
          <w:sz w:val="22"/>
          <w:szCs w:val="22"/>
          <w:lang w:val="en-GB"/>
        </w:rPr>
      </w:pPr>
      <w:r w:rsidRPr="000169FD">
        <w:rPr>
          <w:rFonts w:ascii="Calibri" w:hAnsi="Calibri"/>
          <w:color w:val="00000A"/>
          <w:sz w:val="22"/>
          <w:szCs w:val="22"/>
          <w:lang w:val="de-DE"/>
        </w:rPr>
        <w:t xml:space="preserve">55. Bogaardt, H., Van Dam, D., Wever, F., Bruggeman. </w:t>
      </w:r>
      <w:r w:rsidRPr="000169FD">
        <w:rPr>
          <w:rFonts w:ascii="Calibri" w:hAnsi="Calibri"/>
          <w:color w:val="00000A"/>
          <w:sz w:val="22"/>
          <w:szCs w:val="22"/>
          <w:lang w:val="en-GB"/>
        </w:rPr>
        <w:t xml:space="preserve">C., Fokkens, W. (2009). Use of Neuromuscular Electrostimulation in the Treatment of Dysphagia in Patients With Multiple Sclerosis. </w:t>
      </w:r>
      <w:r w:rsidRPr="000169FD">
        <w:rPr>
          <w:rFonts w:ascii="Calibri" w:hAnsi="Calibri"/>
          <w:i/>
          <w:iCs/>
          <w:color w:val="00000A"/>
          <w:sz w:val="22"/>
          <w:szCs w:val="22"/>
          <w:lang w:val="en-GB"/>
        </w:rPr>
        <w:t>Annals of Oíology, Rhinohgy&amp; Laryngology IJ</w:t>
      </w:r>
      <w:r w:rsidRPr="000169FD">
        <w:rPr>
          <w:rFonts w:ascii="Calibri" w:hAnsi="Calibri"/>
          <w:color w:val="00000A"/>
          <w:sz w:val="22"/>
          <w:szCs w:val="22"/>
          <w:lang w:val="en-GB"/>
        </w:rPr>
        <w:t xml:space="preserve">, </w:t>
      </w:r>
      <w:r w:rsidRPr="000169FD">
        <w:rPr>
          <w:rFonts w:ascii="Calibri" w:hAnsi="Calibri"/>
          <w:i/>
          <w:color w:val="00000A"/>
          <w:sz w:val="22"/>
          <w:szCs w:val="22"/>
          <w:lang w:val="en-GB"/>
        </w:rPr>
        <w:t>8(4)</w:t>
      </w:r>
      <w:r w:rsidRPr="000169FD">
        <w:rPr>
          <w:rFonts w:ascii="Calibri" w:hAnsi="Calibri"/>
          <w:color w:val="00000A"/>
          <w:sz w:val="22"/>
          <w:szCs w:val="22"/>
          <w:lang w:val="en-GB"/>
        </w:rPr>
        <w:t xml:space="preserve">, 241 -246. </w:t>
      </w:r>
    </w:p>
    <w:p w14:paraId="72984D47"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shd w:val="clear" w:color="auto" w:fill="FFFFFF"/>
          <w:lang w:val="en-GB"/>
        </w:rPr>
        <w:t xml:space="preserve">56. </w:t>
      </w:r>
      <w:r w:rsidRPr="000169FD">
        <w:rPr>
          <w:rFonts w:ascii="Calibri" w:hAnsi="Calibri"/>
          <w:color w:val="00000A"/>
          <w:sz w:val="22"/>
          <w:szCs w:val="22"/>
          <w:lang w:val="en-GB"/>
        </w:rPr>
        <w:t>Pasquinelli, S.,</w:t>
      </w:r>
      <w:r>
        <w:rPr>
          <w:rFonts w:ascii="Calibri" w:hAnsi="Calibri"/>
          <w:color w:val="00000A"/>
          <w:sz w:val="22"/>
          <w:szCs w:val="22"/>
          <w:lang w:val="en-GB"/>
        </w:rPr>
        <w:t xml:space="preserve"> </w:t>
      </w:r>
      <w:r w:rsidRPr="000169FD">
        <w:rPr>
          <w:rFonts w:ascii="Calibri" w:hAnsi="Calibri"/>
          <w:color w:val="00000A"/>
          <w:sz w:val="22"/>
          <w:szCs w:val="22"/>
          <w:lang w:val="en-GB"/>
        </w:rPr>
        <w:t xml:space="preserve">Solaro, C. (2008). Nutritional assessment and malnutrition in multiple sclerosis. </w:t>
      </w:r>
      <w:r w:rsidRPr="000169FD">
        <w:rPr>
          <w:rFonts w:ascii="Calibri" w:hAnsi="Calibri"/>
          <w:i/>
          <w:iCs/>
          <w:color w:val="00000A"/>
          <w:sz w:val="22"/>
          <w:szCs w:val="22"/>
          <w:lang w:val="en-GB"/>
        </w:rPr>
        <w:t xml:space="preserve">NeurolSci, </w:t>
      </w:r>
      <w:r w:rsidRPr="000169FD">
        <w:rPr>
          <w:rFonts w:ascii="Calibri" w:hAnsi="Calibri"/>
          <w:i/>
          <w:color w:val="00000A"/>
          <w:sz w:val="22"/>
          <w:szCs w:val="22"/>
          <w:lang w:val="en-GB"/>
        </w:rPr>
        <w:t>29</w:t>
      </w:r>
      <w:r w:rsidRPr="000169FD">
        <w:rPr>
          <w:rFonts w:ascii="Calibri" w:hAnsi="Calibri"/>
          <w:color w:val="00000A"/>
          <w:sz w:val="22"/>
          <w:szCs w:val="22"/>
          <w:lang w:val="en-GB"/>
        </w:rPr>
        <w:t xml:space="preserve">, S367–S369. </w:t>
      </w:r>
    </w:p>
    <w:p w14:paraId="57D97FEC"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shd w:val="clear" w:color="auto" w:fill="FFFFFF"/>
          <w:lang w:val="en-GB"/>
        </w:rPr>
        <w:t xml:space="preserve">57. </w:t>
      </w:r>
      <w:r w:rsidRPr="000169FD">
        <w:rPr>
          <w:rFonts w:ascii="Calibri" w:hAnsi="Calibri"/>
          <w:color w:val="00000A"/>
          <w:sz w:val="22"/>
          <w:szCs w:val="22"/>
          <w:lang w:val="en-GB"/>
        </w:rPr>
        <w:t xml:space="preserve">Sadovnickad ,Eisenk, Ebersgc, Patydw (1991). Cause of death in patients attending multiple sclerosis clinics. </w:t>
      </w:r>
      <w:r w:rsidRPr="000169FD">
        <w:rPr>
          <w:rFonts w:ascii="Calibri" w:hAnsi="Calibri"/>
          <w:i/>
          <w:iCs/>
          <w:color w:val="00000A"/>
          <w:sz w:val="22"/>
          <w:szCs w:val="22"/>
          <w:lang w:val="en-GB"/>
        </w:rPr>
        <w:t>Neurology</w:t>
      </w:r>
      <w:r w:rsidRPr="000169FD">
        <w:rPr>
          <w:rFonts w:ascii="Calibri" w:hAnsi="Calibri"/>
          <w:color w:val="00000A"/>
          <w:sz w:val="22"/>
          <w:szCs w:val="22"/>
          <w:lang w:val="en-GB"/>
        </w:rPr>
        <w:t xml:space="preserve">, 41, 1193–6. </w:t>
      </w:r>
    </w:p>
    <w:p w14:paraId="4E0D6690" w14:textId="77777777" w:rsidR="00E26912" w:rsidRPr="000169FD" w:rsidRDefault="00E26912" w:rsidP="000169FD">
      <w:pPr>
        <w:pStyle w:val="Normaalweb"/>
        <w:spacing w:before="0" w:beforeAutospacing="0" w:after="0" w:afterAutospacing="0"/>
        <w:rPr>
          <w:rFonts w:ascii="Calibri" w:hAnsi="Calibri"/>
          <w:sz w:val="22"/>
          <w:szCs w:val="22"/>
          <w:lang w:val="it-IT"/>
        </w:rPr>
      </w:pPr>
      <w:r w:rsidRPr="000169FD">
        <w:rPr>
          <w:rFonts w:ascii="Calibri" w:hAnsi="Calibri"/>
          <w:sz w:val="22"/>
          <w:szCs w:val="22"/>
          <w:lang w:val="en-GB"/>
        </w:rPr>
        <w:t xml:space="preserve">58. Giusti, A., Giambuzzi, M. (2008). </w:t>
      </w:r>
      <w:hyperlink r:id="rId17" w:history="1">
        <w:r w:rsidRPr="000169FD">
          <w:rPr>
            <w:rStyle w:val="Hyperlink"/>
            <w:rFonts w:ascii="Calibri" w:hAnsi="Calibri"/>
            <w:color w:val="auto"/>
            <w:sz w:val="22"/>
            <w:szCs w:val="22"/>
            <w:u w:val="none"/>
            <w:lang w:val="en-GB"/>
          </w:rPr>
          <w:t>Management of dysphagia in patients affected by multiple sclerosis: state of the art.</w:t>
        </w:r>
      </w:hyperlink>
      <w:r w:rsidRPr="000169FD">
        <w:rPr>
          <w:rFonts w:ascii="Calibri" w:hAnsi="Calibri"/>
          <w:sz w:val="22"/>
          <w:szCs w:val="22"/>
          <w:lang w:val="en-GB"/>
        </w:rPr>
        <w:t xml:space="preserve"> </w:t>
      </w:r>
      <w:r w:rsidRPr="000169FD">
        <w:rPr>
          <w:rFonts w:ascii="Calibri" w:hAnsi="Calibri"/>
          <w:i/>
          <w:iCs/>
          <w:sz w:val="22"/>
          <w:szCs w:val="22"/>
          <w:lang w:val="it-IT"/>
        </w:rPr>
        <w:t>NeurolSci</w:t>
      </w:r>
      <w:r w:rsidRPr="000169FD">
        <w:rPr>
          <w:rFonts w:ascii="Calibri" w:hAnsi="Calibri"/>
          <w:sz w:val="22"/>
          <w:szCs w:val="22"/>
          <w:lang w:val="it-IT"/>
        </w:rPr>
        <w:t xml:space="preserve">, </w:t>
      </w:r>
      <w:r w:rsidRPr="000169FD">
        <w:rPr>
          <w:rFonts w:ascii="Calibri" w:hAnsi="Calibri"/>
          <w:i/>
          <w:sz w:val="22"/>
          <w:szCs w:val="22"/>
          <w:lang w:val="it-IT"/>
        </w:rPr>
        <w:t>29(4)</w:t>
      </w:r>
      <w:r w:rsidRPr="000169FD">
        <w:rPr>
          <w:rFonts w:ascii="Calibri" w:hAnsi="Calibri"/>
          <w:sz w:val="22"/>
          <w:szCs w:val="22"/>
          <w:lang w:val="it-IT"/>
        </w:rPr>
        <w:t xml:space="preserve">, S364-6. </w:t>
      </w:r>
    </w:p>
    <w:p w14:paraId="73247661" w14:textId="77777777" w:rsidR="00E26912" w:rsidRPr="000169FD" w:rsidRDefault="00E26912" w:rsidP="000169FD">
      <w:pPr>
        <w:pStyle w:val="Normaalweb"/>
        <w:spacing w:before="0" w:beforeAutospacing="0" w:after="0" w:afterAutospacing="0"/>
        <w:rPr>
          <w:rFonts w:ascii="Calibri" w:hAnsi="Calibri"/>
          <w:sz w:val="22"/>
          <w:szCs w:val="22"/>
        </w:rPr>
      </w:pPr>
      <w:r w:rsidRPr="000169FD">
        <w:rPr>
          <w:rFonts w:ascii="Calibri" w:hAnsi="Calibri"/>
          <w:sz w:val="22"/>
          <w:szCs w:val="22"/>
          <w:lang w:val="it-IT"/>
        </w:rPr>
        <w:t xml:space="preserve">59. Terré-Boliart, R., Orient-López, F., Guevara-Espinosa, D., Ramón-Rona, S., Bernabeu-Guitart, M., Clavé-Civit, P. (2004). </w:t>
      </w:r>
      <w:hyperlink r:id="rId18" w:history="1">
        <w:r w:rsidRPr="000169FD">
          <w:rPr>
            <w:rStyle w:val="Hyperlink"/>
            <w:rFonts w:ascii="Calibri" w:hAnsi="Calibri"/>
            <w:color w:val="auto"/>
            <w:sz w:val="22"/>
            <w:szCs w:val="22"/>
            <w:u w:val="none"/>
            <w:lang w:val="it-IT"/>
          </w:rPr>
          <w:t>Oropharyngeal dysphagia in patients with multiple sclerosis.</w:t>
        </w:r>
      </w:hyperlink>
      <w:r w:rsidRPr="000169FD">
        <w:rPr>
          <w:rFonts w:ascii="Calibri" w:hAnsi="Calibri"/>
          <w:sz w:val="22"/>
          <w:szCs w:val="22"/>
          <w:lang w:val="it-IT"/>
        </w:rPr>
        <w:t xml:space="preserve"> </w:t>
      </w:r>
      <w:r w:rsidRPr="000169FD">
        <w:rPr>
          <w:rFonts w:ascii="Calibri" w:hAnsi="Calibri"/>
          <w:i/>
          <w:iCs/>
          <w:sz w:val="22"/>
          <w:szCs w:val="22"/>
        </w:rPr>
        <w:t>Rev Neurol</w:t>
      </w:r>
      <w:r w:rsidRPr="000169FD">
        <w:rPr>
          <w:rFonts w:ascii="Calibri" w:hAnsi="Calibri"/>
          <w:sz w:val="22"/>
          <w:szCs w:val="22"/>
        </w:rPr>
        <w:t xml:space="preserve">, </w:t>
      </w:r>
      <w:r w:rsidRPr="000169FD">
        <w:rPr>
          <w:rFonts w:ascii="Calibri" w:hAnsi="Calibri"/>
          <w:i/>
          <w:sz w:val="22"/>
          <w:szCs w:val="22"/>
        </w:rPr>
        <w:t>39(8)</w:t>
      </w:r>
      <w:r w:rsidRPr="000169FD">
        <w:rPr>
          <w:rFonts w:ascii="Calibri" w:hAnsi="Calibri"/>
          <w:sz w:val="22"/>
          <w:szCs w:val="22"/>
        </w:rPr>
        <w:t>, 707-10.</w:t>
      </w:r>
    </w:p>
    <w:p w14:paraId="58DE5FCC" w14:textId="77777777" w:rsidR="00E26912" w:rsidRPr="000169FD" w:rsidRDefault="00E26912" w:rsidP="000169FD">
      <w:pPr>
        <w:pStyle w:val="Normaalweb"/>
        <w:spacing w:before="0" w:beforeAutospacing="0" w:after="0" w:afterAutospacing="0"/>
        <w:rPr>
          <w:rFonts w:ascii="Calibri" w:hAnsi="Calibri"/>
          <w:color w:val="000000"/>
          <w:sz w:val="22"/>
          <w:szCs w:val="22"/>
        </w:rPr>
      </w:pPr>
      <w:r w:rsidRPr="005752F5">
        <w:rPr>
          <w:rFonts w:ascii="Calibri" w:hAnsi="Calibri"/>
          <w:color w:val="00000A"/>
          <w:sz w:val="22"/>
          <w:szCs w:val="22"/>
        </w:rPr>
        <w:t>60.</w:t>
      </w:r>
      <w:r w:rsidRPr="000169FD">
        <w:rPr>
          <w:rFonts w:ascii="Calibri" w:hAnsi="Calibri"/>
          <w:color w:val="00000A"/>
          <w:sz w:val="22"/>
          <w:szCs w:val="22"/>
        </w:rPr>
        <w:t xml:space="preserve"> Tassorelli, C., Bergamaschi, R., Buscone, S., Bartolo, M., Furnari, A., Crivelli. P., Alfonsi, E., Alberici, E., Bertino, G., Sandrini, G., Nappi, G. (2008)</w:t>
      </w:r>
      <w:r>
        <w:rPr>
          <w:rFonts w:ascii="Calibri" w:hAnsi="Calibri"/>
          <w:color w:val="00000A"/>
          <w:sz w:val="22"/>
          <w:szCs w:val="22"/>
        </w:rPr>
        <w:t xml:space="preserve">. </w:t>
      </w:r>
      <w:r w:rsidRPr="00B7053D">
        <w:rPr>
          <w:rFonts w:ascii="Calibri" w:hAnsi="Calibri" w:cs="Arial"/>
        </w:rPr>
        <w:t>Dysphagia in multiple sclerosis: from pathogenesis to diagnosis</w:t>
      </w:r>
      <w:r w:rsidRPr="000169FD">
        <w:rPr>
          <w:rFonts w:ascii="Calibri" w:hAnsi="Calibri"/>
          <w:color w:val="00000A"/>
          <w:sz w:val="22"/>
          <w:szCs w:val="22"/>
        </w:rPr>
        <w:t xml:space="preserve">. </w:t>
      </w:r>
      <w:r w:rsidRPr="000169FD">
        <w:rPr>
          <w:rFonts w:ascii="Calibri" w:hAnsi="Calibri"/>
          <w:i/>
          <w:iCs/>
          <w:color w:val="00000A"/>
          <w:sz w:val="22"/>
          <w:szCs w:val="22"/>
        </w:rPr>
        <w:t>Neurol Sci</w:t>
      </w:r>
      <w:r w:rsidRPr="000169FD">
        <w:rPr>
          <w:rFonts w:ascii="Calibri" w:hAnsi="Calibri"/>
          <w:color w:val="00000A"/>
          <w:sz w:val="22"/>
          <w:szCs w:val="22"/>
        </w:rPr>
        <w:t xml:space="preserve">, </w:t>
      </w:r>
      <w:r w:rsidRPr="000169FD">
        <w:rPr>
          <w:rFonts w:ascii="Calibri" w:hAnsi="Calibri"/>
          <w:i/>
          <w:color w:val="00000A"/>
          <w:sz w:val="22"/>
          <w:szCs w:val="22"/>
        </w:rPr>
        <w:t>4</w:t>
      </w:r>
      <w:r w:rsidRPr="000169FD">
        <w:rPr>
          <w:rFonts w:ascii="Calibri" w:hAnsi="Calibri"/>
          <w:color w:val="00000A"/>
          <w:sz w:val="22"/>
          <w:szCs w:val="22"/>
        </w:rPr>
        <w:t xml:space="preserve">, S360-3. </w:t>
      </w:r>
    </w:p>
    <w:p w14:paraId="660DF8FD"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rPr>
        <w:t>61. Prosiegel M</w:t>
      </w:r>
      <w:r>
        <w:rPr>
          <w:rFonts w:ascii="Calibri" w:hAnsi="Calibri"/>
          <w:color w:val="00000A"/>
          <w:sz w:val="22"/>
          <w:szCs w:val="22"/>
        </w:rPr>
        <w:t>, Schelling A, Wagner-Sonntag E. (2004).</w:t>
      </w:r>
      <w:r w:rsidRPr="000169FD">
        <w:rPr>
          <w:rFonts w:ascii="Calibri" w:hAnsi="Calibri"/>
          <w:color w:val="00000A"/>
          <w:sz w:val="22"/>
          <w:szCs w:val="22"/>
        </w:rPr>
        <w:t xml:space="preserve"> </w:t>
      </w:r>
      <w:hyperlink r:id="rId19" w:history="1">
        <w:r w:rsidRPr="000169FD">
          <w:rPr>
            <w:rStyle w:val="Hyperlink"/>
            <w:rFonts w:ascii="Calibri" w:hAnsi="Calibri"/>
            <w:color w:val="auto"/>
            <w:sz w:val="22"/>
            <w:szCs w:val="22"/>
            <w:u w:val="none"/>
            <w:lang w:val="en-GB"/>
          </w:rPr>
          <w:t>Dysphagia and multiple sclerosis</w:t>
        </w:r>
      </w:hyperlink>
      <w:r w:rsidRPr="000169FD">
        <w:rPr>
          <w:rFonts w:ascii="Calibri" w:hAnsi="Calibri"/>
          <w:sz w:val="22"/>
          <w:szCs w:val="22"/>
        </w:rPr>
        <w:t xml:space="preserve">. </w:t>
      </w:r>
      <w:r w:rsidRPr="000169FD">
        <w:rPr>
          <w:rFonts w:ascii="Calibri" w:hAnsi="Calibri"/>
          <w:i/>
          <w:iCs/>
          <w:color w:val="00000A"/>
          <w:sz w:val="22"/>
          <w:szCs w:val="22"/>
          <w:lang w:val="en-GB"/>
        </w:rPr>
        <w:t>Int MS J</w:t>
      </w:r>
      <w:r w:rsidRPr="000169FD">
        <w:rPr>
          <w:rFonts w:ascii="Calibri" w:hAnsi="Calibri"/>
          <w:color w:val="00000A"/>
          <w:sz w:val="22"/>
          <w:szCs w:val="22"/>
          <w:lang w:val="en-GB"/>
        </w:rPr>
        <w:t>,</w:t>
      </w:r>
      <w:r>
        <w:rPr>
          <w:rFonts w:ascii="Calibri" w:hAnsi="Calibri"/>
          <w:color w:val="00000A"/>
          <w:sz w:val="22"/>
          <w:szCs w:val="22"/>
          <w:lang w:val="en-GB"/>
        </w:rPr>
        <w:t xml:space="preserve"> </w:t>
      </w:r>
      <w:r w:rsidRPr="000169FD">
        <w:rPr>
          <w:rFonts w:ascii="Calibri" w:hAnsi="Calibri"/>
          <w:i/>
          <w:color w:val="00000A"/>
          <w:sz w:val="22"/>
          <w:szCs w:val="22"/>
          <w:lang w:val="en-GB"/>
        </w:rPr>
        <w:t>11</w:t>
      </w:r>
      <w:r w:rsidRPr="000169FD">
        <w:rPr>
          <w:rFonts w:ascii="Calibri" w:hAnsi="Calibri"/>
          <w:color w:val="00000A"/>
          <w:sz w:val="22"/>
          <w:szCs w:val="22"/>
          <w:lang w:val="en-GB"/>
        </w:rPr>
        <w:t>, 22-31.</w:t>
      </w:r>
    </w:p>
    <w:p w14:paraId="4115E09F" w14:textId="77777777" w:rsidR="00E26912" w:rsidRPr="000169FD" w:rsidRDefault="00E26912" w:rsidP="000169FD">
      <w:pPr>
        <w:pStyle w:val="Normaalweb"/>
        <w:spacing w:before="0" w:beforeAutospacing="0" w:after="0" w:afterAutospacing="0"/>
        <w:rPr>
          <w:rFonts w:ascii="Calibri" w:hAnsi="Calibri"/>
          <w:color w:val="000000"/>
          <w:sz w:val="22"/>
          <w:szCs w:val="22"/>
          <w:lang w:val="en-GB"/>
        </w:rPr>
      </w:pPr>
      <w:r w:rsidRPr="000169FD">
        <w:rPr>
          <w:rFonts w:ascii="Calibri" w:hAnsi="Calibri"/>
          <w:color w:val="00000A"/>
          <w:sz w:val="22"/>
          <w:szCs w:val="22"/>
          <w:lang w:val="fr-FR"/>
        </w:rPr>
        <w:t>62</w:t>
      </w:r>
      <w:r w:rsidRPr="000169FD">
        <w:rPr>
          <w:rFonts w:ascii="Calibri" w:hAnsi="Calibri"/>
          <w:color w:val="00000A"/>
          <w:sz w:val="22"/>
          <w:szCs w:val="22"/>
          <w:lang w:val="en-GB"/>
        </w:rPr>
        <w:t>. Arnett</w:t>
      </w:r>
      <w:r>
        <w:rPr>
          <w:rFonts w:ascii="Calibri" w:hAnsi="Calibri"/>
          <w:color w:val="00000A"/>
          <w:sz w:val="22"/>
          <w:szCs w:val="22"/>
          <w:lang w:val="en-GB"/>
        </w:rPr>
        <w:t>,</w:t>
      </w:r>
      <w:r w:rsidRPr="000169FD">
        <w:rPr>
          <w:rFonts w:ascii="Calibri" w:hAnsi="Calibri"/>
          <w:color w:val="00000A"/>
          <w:sz w:val="22"/>
          <w:szCs w:val="22"/>
          <w:lang w:val="en-GB"/>
        </w:rPr>
        <w:t xml:space="preserve"> P</w:t>
      </w:r>
      <w:r>
        <w:rPr>
          <w:rFonts w:ascii="Calibri" w:hAnsi="Calibri"/>
          <w:color w:val="00000A"/>
          <w:sz w:val="22"/>
          <w:szCs w:val="22"/>
          <w:lang w:val="en-GB"/>
        </w:rPr>
        <w:t>.</w:t>
      </w:r>
      <w:r w:rsidRPr="000169FD">
        <w:rPr>
          <w:rFonts w:ascii="Calibri" w:hAnsi="Calibri"/>
          <w:color w:val="00000A"/>
          <w:sz w:val="22"/>
          <w:szCs w:val="22"/>
          <w:lang w:val="en-GB"/>
        </w:rPr>
        <w:t>A</w:t>
      </w:r>
      <w:r>
        <w:rPr>
          <w:rFonts w:ascii="Calibri" w:hAnsi="Calibri"/>
          <w:color w:val="00000A"/>
          <w:sz w:val="22"/>
          <w:szCs w:val="22"/>
          <w:lang w:val="en-GB"/>
        </w:rPr>
        <w:t>.</w:t>
      </w:r>
      <w:r w:rsidRPr="000169FD">
        <w:rPr>
          <w:rFonts w:ascii="Calibri" w:hAnsi="Calibri"/>
          <w:color w:val="00000A"/>
          <w:sz w:val="22"/>
          <w:szCs w:val="22"/>
          <w:lang w:val="en-GB"/>
        </w:rPr>
        <w:t>, Strober</w:t>
      </w:r>
      <w:r>
        <w:rPr>
          <w:rFonts w:ascii="Calibri" w:hAnsi="Calibri"/>
          <w:color w:val="00000A"/>
          <w:sz w:val="22"/>
          <w:szCs w:val="22"/>
          <w:lang w:val="en-GB"/>
        </w:rPr>
        <w:t>,</w:t>
      </w:r>
      <w:r w:rsidRPr="000169FD">
        <w:rPr>
          <w:rFonts w:ascii="Calibri" w:hAnsi="Calibri"/>
          <w:color w:val="00000A"/>
          <w:sz w:val="22"/>
          <w:szCs w:val="22"/>
          <w:lang w:val="en-GB"/>
        </w:rPr>
        <w:t xml:space="preserve"> L</w:t>
      </w:r>
      <w:r>
        <w:rPr>
          <w:rFonts w:ascii="Calibri" w:hAnsi="Calibri"/>
          <w:color w:val="00000A"/>
          <w:sz w:val="22"/>
          <w:szCs w:val="22"/>
          <w:lang w:val="en-GB"/>
        </w:rPr>
        <w:t>.</w:t>
      </w:r>
      <w:r w:rsidRPr="000169FD">
        <w:rPr>
          <w:rFonts w:ascii="Calibri" w:hAnsi="Calibri"/>
          <w:color w:val="00000A"/>
          <w:sz w:val="22"/>
          <w:szCs w:val="22"/>
          <w:lang w:val="en-GB"/>
        </w:rPr>
        <w:t>B</w:t>
      </w:r>
      <w:r>
        <w:rPr>
          <w:rFonts w:ascii="Calibri" w:hAnsi="Calibri"/>
          <w:color w:val="00000A"/>
          <w:sz w:val="22"/>
          <w:szCs w:val="22"/>
          <w:lang w:val="en-GB"/>
        </w:rPr>
        <w:t>.</w:t>
      </w:r>
      <w:r w:rsidRPr="000169FD">
        <w:rPr>
          <w:rFonts w:ascii="Calibri" w:hAnsi="Calibri"/>
          <w:color w:val="00000A"/>
          <w:sz w:val="22"/>
          <w:szCs w:val="22"/>
          <w:lang w:val="en-GB"/>
        </w:rPr>
        <w:t>, Cognitive and neurobehavioral features in multiple sclerosis, Expert Reviews of Neurotherapy, 411-424</w:t>
      </w:r>
    </w:p>
    <w:p w14:paraId="7F56FE03" w14:textId="77777777" w:rsidR="00E26912" w:rsidRPr="005752F5" w:rsidRDefault="00E26912" w:rsidP="005752F5">
      <w:pPr>
        <w:pStyle w:val="Normaalweb"/>
        <w:spacing w:before="0" w:beforeAutospacing="0" w:after="0" w:afterAutospacing="0"/>
        <w:rPr>
          <w:rFonts w:ascii="Calibri" w:hAnsi="Calibri"/>
          <w:sz w:val="22"/>
          <w:szCs w:val="22"/>
        </w:rPr>
      </w:pPr>
      <w:r w:rsidRPr="005752F5">
        <w:rPr>
          <w:rFonts w:ascii="Calibri" w:hAnsi="Calibri"/>
          <w:sz w:val="22"/>
          <w:szCs w:val="22"/>
          <w:lang w:val="en-GB"/>
        </w:rPr>
        <w:t>6</w:t>
      </w:r>
      <w:r>
        <w:rPr>
          <w:rFonts w:ascii="Calibri" w:hAnsi="Calibri"/>
          <w:sz w:val="22"/>
          <w:szCs w:val="22"/>
          <w:lang w:val="en-GB"/>
        </w:rPr>
        <w:t>3</w:t>
      </w:r>
      <w:r w:rsidRPr="005752F5">
        <w:rPr>
          <w:rFonts w:ascii="Calibri" w:hAnsi="Calibri"/>
          <w:sz w:val="22"/>
          <w:szCs w:val="22"/>
          <w:lang w:val="en-GB"/>
        </w:rPr>
        <w:t xml:space="preserve">. Baylor, C., Yorkston, K., Bramer, A., Britton, D., &amp; Amtmann, D. (2010). Variables associated with communicative partecipation in people with Multiple Sclerosis : A regression analysis, American Journal of speech and language pathology, 19, 143-153. </w:t>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lastRenderedPageBreak/>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r w:rsidRPr="005752F5">
        <w:rPr>
          <w:rFonts w:ascii="Calibri" w:hAnsi="Calibri"/>
          <w:sz w:val="22"/>
          <w:szCs w:val="22"/>
        </w:rPr>
        <w:br/>
      </w:r>
    </w:p>
    <w:sectPr w:rsidR="00E26912" w:rsidRPr="005752F5" w:rsidSect="006E4387">
      <w:footerReference w:type="even"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EE871" w14:textId="77777777" w:rsidR="00E26912" w:rsidRDefault="00E26912">
      <w:r>
        <w:separator/>
      </w:r>
    </w:p>
  </w:endnote>
  <w:endnote w:type="continuationSeparator" w:id="0">
    <w:p w14:paraId="3456D6D9" w14:textId="77777777" w:rsidR="00E26912" w:rsidRDefault="00E2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9FD6" w14:textId="77777777" w:rsidR="00E26912" w:rsidRDefault="00E26912" w:rsidP="001852B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B28752" w14:textId="77777777" w:rsidR="00E26912" w:rsidRDefault="00E26912" w:rsidP="009A609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5A75" w14:textId="77777777" w:rsidR="00E26912" w:rsidRDefault="00E26912" w:rsidP="001852B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91011">
      <w:rPr>
        <w:rStyle w:val="Paginanummer"/>
        <w:noProof/>
      </w:rPr>
      <w:t>4</w:t>
    </w:r>
    <w:r>
      <w:rPr>
        <w:rStyle w:val="Paginanummer"/>
      </w:rPr>
      <w:fldChar w:fldCharType="end"/>
    </w:r>
  </w:p>
  <w:p w14:paraId="6E1ADEB1" w14:textId="77777777" w:rsidR="00E26912" w:rsidRDefault="00E26912" w:rsidP="009A609A">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BB984" w14:textId="77777777" w:rsidR="00E26912" w:rsidRDefault="00E26912">
      <w:r>
        <w:separator/>
      </w:r>
    </w:p>
  </w:footnote>
  <w:footnote w:type="continuationSeparator" w:id="0">
    <w:p w14:paraId="1573652D" w14:textId="77777777" w:rsidR="00E26912" w:rsidRDefault="00E26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B99"/>
    <w:multiLevelType w:val="multilevel"/>
    <w:tmpl w:val="1BE0D21E"/>
    <w:lvl w:ilvl="0">
      <w:start w:val="1"/>
      <w:numFmt w:val="decimal"/>
      <w:lvlText w:val="%1."/>
      <w:lvlJc w:val="left"/>
      <w:pPr>
        <w:tabs>
          <w:tab w:val="num" w:pos="720"/>
        </w:tabs>
        <w:ind w:left="720" w:hanging="360"/>
      </w:pPr>
      <w:rPr>
        <w:rFonts w:ascii="Calibri" w:hAnsi="Calibri"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70"/>
    <w:rsid w:val="000169FD"/>
    <w:rsid w:val="00091011"/>
    <w:rsid w:val="000A2589"/>
    <w:rsid w:val="001210F2"/>
    <w:rsid w:val="00175D32"/>
    <w:rsid w:val="001852B3"/>
    <w:rsid w:val="001C5B53"/>
    <w:rsid w:val="00260470"/>
    <w:rsid w:val="002D2183"/>
    <w:rsid w:val="00323B27"/>
    <w:rsid w:val="00355B4C"/>
    <w:rsid w:val="004B18C5"/>
    <w:rsid w:val="00525374"/>
    <w:rsid w:val="00571D23"/>
    <w:rsid w:val="005752F5"/>
    <w:rsid w:val="0065022D"/>
    <w:rsid w:val="006E4387"/>
    <w:rsid w:val="00706DEE"/>
    <w:rsid w:val="00732EC1"/>
    <w:rsid w:val="00742482"/>
    <w:rsid w:val="007675FD"/>
    <w:rsid w:val="00792827"/>
    <w:rsid w:val="00821093"/>
    <w:rsid w:val="00833842"/>
    <w:rsid w:val="008D6088"/>
    <w:rsid w:val="008E315C"/>
    <w:rsid w:val="00990428"/>
    <w:rsid w:val="009A609A"/>
    <w:rsid w:val="00B55871"/>
    <w:rsid w:val="00B7053D"/>
    <w:rsid w:val="00B91DDB"/>
    <w:rsid w:val="00C87985"/>
    <w:rsid w:val="00D25F6E"/>
    <w:rsid w:val="00DD4AEE"/>
    <w:rsid w:val="00E25EB3"/>
    <w:rsid w:val="00E26912"/>
    <w:rsid w:val="00E739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1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E4387"/>
    <w:pPr>
      <w:spacing w:after="200" w:line="276" w:lineRule="auto"/>
    </w:pPr>
    <w:rPr>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260470"/>
    <w:pPr>
      <w:spacing w:before="100" w:beforeAutospacing="1" w:after="100" w:afterAutospacing="1" w:line="240" w:lineRule="auto"/>
    </w:pPr>
    <w:rPr>
      <w:rFonts w:ascii="Times New Roman" w:eastAsia="Times New Roman" w:hAnsi="Times New Roman"/>
      <w:sz w:val="24"/>
      <w:szCs w:val="24"/>
      <w:lang w:eastAsia="nl-BE"/>
    </w:rPr>
  </w:style>
  <w:style w:type="character" w:styleId="Hyperlink">
    <w:name w:val="Hyperlink"/>
    <w:basedOn w:val="Standaardalinea-lettertype"/>
    <w:uiPriority w:val="99"/>
    <w:rsid w:val="00260470"/>
    <w:rPr>
      <w:rFonts w:cs="Times New Roman"/>
      <w:color w:val="0000FF"/>
      <w:u w:val="single"/>
    </w:rPr>
  </w:style>
  <w:style w:type="character" w:styleId="GevolgdeHyperlink">
    <w:name w:val="FollowedHyperlink"/>
    <w:basedOn w:val="Standaardalinea-lettertype"/>
    <w:uiPriority w:val="99"/>
    <w:semiHidden/>
    <w:rsid w:val="00260470"/>
    <w:rPr>
      <w:rFonts w:cs="Times New Roman"/>
      <w:color w:val="800080"/>
      <w:u w:val="single"/>
    </w:rPr>
  </w:style>
  <w:style w:type="paragraph" w:styleId="Voettekst">
    <w:name w:val="footer"/>
    <w:basedOn w:val="Standaard"/>
    <w:link w:val="VoettekstChar"/>
    <w:uiPriority w:val="99"/>
    <w:rsid w:val="009A609A"/>
    <w:pPr>
      <w:tabs>
        <w:tab w:val="center" w:pos="4819"/>
        <w:tab w:val="right" w:pos="9638"/>
      </w:tabs>
    </w:pPr>
  </w:style>
  <w:style w:type="character" w:customStyle="1" w:styleId="VoettekstChar">
    <w:name w:val="Voettekst Char"/>
    <w:basedOn w:val="Standaardalinea-lettertype"/>
    <w:link w:val="Voettekst"/>
    <w:uiPriority w:val="99"/>
    <w:semiHidden/>
    <w:rsid w:val="003A128C"/>
    <w:rPr>
      <w:lang w:val="nl-BE" w:eastAsia="en-US"/>
    </w:rPr>
  </w:style>
  <w:style w:type="character" w:styleId="Paginanummer">
    <w:name w:val="page number"/>
    <w:basedOn w:val="Standaardalinea-lettertype"/>
    <w:uiPriority w:val="99"/>
    <w:rsid w:val="009A609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E4387"/>
    <w:pPr>
      <w:spacing w:after="200" w:line="276" w:lineRule="auto"/>
    </w:pPr>
    <w:rPr>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260470"/>
    <w:pPr>
      <w:spacing w:before="100" w:beforeAutospacing="1" w:after="100" w:afterAutospacing="1" w:line="240" w:lineRule="auto"/>
    </w:pPr>
    <w:rPr>
      <w:rFonts w:ascii="Times New Roman" w:eastAsia="Times New Roman" w:hAnsi="Times New Roman"/>
      <w:sz w:val="24"/>
      <w:szCs w:val="24"/>
      <w:lang w:eastAsia="nl-BE"/>
    </w:rPr>
  </w:style>
  <w:style w:type="character" w:styleId="Hyperlink">
    <w:name w:val="Hyperlink"/>
    <w:basedOn w:val="Standaardalinea-lettertype"/>
    <w:uiPriority w:val="99"/>
    <w:rsid w:val="00260470"/>
    <w:rPr>
      <w:rFonts w:cs="Times New Roman"/>
      <w:color w:val="0000FF"/>
      <w:u w:val="single"/>
    </w:rPr>
  </w:style>
  <w:style w:type="character" w:styleId="GevolgdeHyperlink">
    <w:name w:val="FollowedHyperlink"/>
    <w:basedOn w:val="Standaardalinea-lettertype"/>
    <w:uiPriority w:val="99"/>
    <w:semiHidden/>
    <w:rsid w:val="00260470"/>
    <w:rPr>
      <w:rFonts w:cs="Times New Roman"/>
      <w:color w:val="800080"/>
      <w:u w:val="single"/>
    </w:rPr>
  </w:style>
  <w:style w:type="paragraph" w:styleId="Voettekst">
    <w:name w:val="footer"/>
    <w:basedOn w:val="Standaard"/>
    <w:link w:val="VoettekstChar"/>
    <w:uiPriority w:val="99"/>
    <w:rsid w:val="009A609A"/>
    <w:pPr>
      <w:tabs>
        <w:tab w:val="center" w:pos="4819"/>
        <w:tab w:val="right" w:pos="9638"/>
      </w:tabs>
    </w:pPr>
  </w:style>
  <w:style w:type="character" w:customStyle="1" w:styleId="VoettekstChar">
    <w:name w:val="Voettekst Char"/>
    <w:basedOn w:val="Standaardalinea-lettertype"/>
    <w:link w:val="Voettekst"/>
    <w:uiPriority w:val="99"/>
    <w:semiHidden/>
    <w:rsid w:val="003A128C"/>
    <w:rPr>
      <w:lang w:val="nl-BE" w:eastAsia="en-US"/>
    </w:rPr>
  </w:style>
  <w:style w:type="character" w:styleId="Paginanummer">
    <w:name w:val="page number"/>
    <w:basedOn w:val="Standaardalinea-lettertype"/>
    <w:uiPriority w:val="99"/>
    <w:rsid w:val="009A60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12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ims.org/" TargetMode="External"/><Relationship Id="rId13" Type="http://schemas.openxmlformats.org/officeDocument/2006/relationships/hyperlink" Target="http://en.wikipedia.org/wiki/Pattern" TargetMode="External"/><Relationship Id="rId18" Type="http://schemas.openxmlformats.org/officeDocument/2006/relationships/hyperlink" Target="http://www.ncbi.nlm.nih.gov/pubmed/15514895?itool=EntrezSystem2.PEntrez.Pubmed.Pubmed_ResultsPanel.Pubmed_RVDocSum&amp;ordinalpos=4"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wikipedia.org/wiki/Object_(philosophy)" TargetMode="External"/><Relationship Id="rId17" Type="http://schemas.openxmlformats.org/officeDocument/2006/relationships/hyperlink" Target="http://www.ncbi.nlm.nih.gov/pubmed/19089678?itool=EntrezSystem2.PEntrez.Pubmed.Pubmed_ResultsPanel.Pubmed_RVDocSum&amp;ordinalpos=9" TargetMode="External"/><Relationship Id="rId2" Type="http://schemas.openxmlformats.org/officeDocument/2006/relationships/styles" Target="styles.xml"/><Relationship Id="rId16" Type="http://schemas.openxmlformats.org/officeDocument/2006/relationships/hyperlink" Target="http://psychologydictionary.org/though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Conscious" TargetMode="External"/><Relationship Id="rId5" Type="http://schemas.openxmlformats.org/officeDocument/2006/relationships/webSettings" Target="webSettings.xml"/><Relationship Id="rId15" Type="http://schemas.openxmlformats.org/officeDocument/2006/relationships/hyperlink" Target="http://psychologydictionary.org/consciousness/" TargetMode="External"/><Relationship Id="rId23" Type="http://schemas.openxmlformats.org/officeDocument/2006/relationships/theme" Target="theme/theme1.xml"/><Relationship Id="rId10" Type="http://schemas.openxmlformats.org/officeDocument/2006/relationships/hyperlink" Target="http://en.wikipedia.org/wiki/Communication" TargetMode="External"/><Relationship Id="rId19" Type="http://schemas.openxmlformats.org/officeDocument/2006/relationships/hyperlink" Target="http://www.ncbi.nlm.nih.gov/pubmed/15125813?itool=EntrezSystem2.PEntrez.Pubmed.Pubmed_ResultsPanel.Pubmed_RVDocSum&amp;ordinalpos=8" TargetMode="External"/><Relationship Id="rId4" Type="http://schemas.openxmlformats.org/officeDocument/2006/relationships/settings" Target="settings.xml"/><Relationship Id="rId9" Type="http://schemas.openxmlformats.org/officeDocument/2006/relationships/hyperlink" Target="http://en.wikipedia.org/wiki/Human" TargetMode="External"/><Relationship Id="rId14" Type="http://schemas.openxmlformats.org/officeDocument/2006/relationships/hyperlink" Target="http://en.wikipedia.org/wiki/Understand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4692FBAB.dotm</Template>
  <TotalTime>1</TotalTime>
  <Pages>20</Pages>
  <Words>7532</Words>
  <Characters>41427</Characters>
  <Application>Microsoft Office Word</Application>
  <DocSecurity>4</DocSecurity>
  <Lines>345</Lines>
  <Paragraphs>97</Paragraphs>
  <ScaleCrop>false</ScaleCrop>
  <HeadingPairs>
    <vt:vector size="2" baseType="variant">
      <vt:variant>
        <vt:lpstr>Titel</vt:lpstr>
      </vt:variant>
      <vt:variant>
        <vt:i4>1</vt:i4>
      </vt:variant>
    </vt:vector>
  </HeadingPairs>
  <TitlesOfParts>
    <vt:vector size="1" baseType="lpstr">
      <vt:lpstr/>
    </vt:vector>
  </TitlesOfParts>
  <Company>UZ Leuven</Company>
  <LinksUpToDate>false</LinksUpToDate>
  <CharactersWithSpaces>48862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Nota</dc:creator>
  <cp:keywords/>
  <dc:description/>
  <cp:lastModifiedBy>Antonella Nota</cp:lastModifiedBy>
  <cp:revision>2</cp:revision>
  <dcterms:created xsi:type="dcterms:W3CDTF">2014-01-22T12:56:00Z</dcterms:created>
  <dcterms:modified xsi:type="dcterms:W3CDTF">2014-01-22T12:56:00Z</dcterms:modified>
</cp:coreProperties>
</file>