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28" w:rsidRPr="00AC0A28" w:rsidRDefault="00085E5F" w:rsidP="00AC0A28">
      <w:pPr>
        <w:pStyle w:val="Titel"/>
        <w:spacing w:line="240" w:lineRule="auto"/>
        <w:rPr>
          <w:rFonts w:ascii="Calibri" w:hAnsi="Calibri"/>
          <w:lang w:val="en-US"/>
        </w:rPr>
      </w:pPr>
      <w:r>
        <w:rPr>
          <w:rFonts w:ascii="Calibri" w:hAnsi="Calibri"/>
          <w:noProof/>
          <w:lang w:val="nl-BE" w:eastAsia="nl-BE"/>
        </w:rPr>
        <w:drawing>
          <wp:anchor distT="0" distB="0" distL="114300" distR="114300" simplePos="0" relativeHeight="251659264" behindDoc="0" locked="0" layoutInCell="1" allowOverlap="1">
            <wp:simplePos x="0" y="0"/>
            <wp:positionH relativeFrom="column">
              <wp:posOffset>-823595</wp:posOffset>
            </wp:positionH>
            <wp:positionV relativeFrom="paragraph">
              <wp:posOffset>-1004570</wp:posOffset>
            </wp:positionV>
            <wp:extent cx="1247775" cy="971550"/>
            <wp:effectExtent l="19050" t="0" r="9525" b="0"/>
            <wp:wrapNone/>
            <wp:docPr id="2" name="Afbeelding 1" descr="http://www.rims.be/images/Content/RIM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ims.be/images/Content/RIMS-logo.gif"/>
                    <pic:cNvPicPr>
                      <a:picLocks noChangeAspect="1" noChangeArrowheads="1"/>
                    </pic:cNvPicPr>
                  </pic:nvPicPr>
                  <pic:blipFill>
                    <a:blip r:embed="rId7" cstate="print"/>
                    <a:srcRect/>
                    <a:stretch>
                      <a:fillRect/>
                    </a:stretch>
                  </pic:blipFill>
                  <pic:spPr bwMode="auto">
                    <a:xfrm>
                      <a:off x="0" y="0"/>
                      <a:ext cx="1247775" cy="971550"/>
                    </a:xfrm>
                    <a:prstGeom prst="rect">
                      <a:avLst/>
                    </a:prstGeom>
                    <a:noFill/>
                    <a:ln w="9525">
                      <a:noFill/>
                      <a:miter lim="800000"/>
                      <a:headEnd/>
                      <a:tailEnd/>
                    </a:ln>
                  </pic:spPr>
                </pic:pic>
              </a:graphicData>
            </a:graphic>
          </wp:anchor>
        </w:drawing>
      </w:r>
      <w:r w:rsidR="00031FA0">
        <w:rPr>
          <w:rFonts w:ascii="Calibri" w:hAnsi="Calibri"/>
          <w:lang w:val="en-US"/>
        </w:rPr>
        <w:t>Report</w:t>
      </w:r>
      <w:r w:rsidR="00904D61" w:rsidRPr="00904D61">
        <w:rPr>
          <w:rFonts w:ascii="Calibri" w:hAnsi="Calibri"/>
          <w:lang w:val="en-US"/>
        </w:rPr>
        <w:t xml:space="preserve"> </w:t>
      </w:r>
      <w:r w:rsidR="00471DEA" w:rsidRPr="00904D61">
        <w:rPr>
          <w:rFonts w:ascii="Calibri" w:hAnsi="Calibri"/>
          <w:lang w:val="en-US"/>
        </w:rPr>
        <w:t xml:space="preserve">RIMS </w:t>
      </w:r>
      <w:r w:rsidR="00AC0A28" w:rsidRPr="00AC0A28">
        <w:rPr>
          <w:rFonts w:ascii="Calibri" w:hAnsi="Calibri"/>
          <w:lang w:val="en-US"/>
        </w:rPr>
        <w:t>Joint SIG meeting</w:t>
      </w:r>
    </w:p>
    <w:p w:rsidR="00AC0A28" w:rsidRPr="00AC0A28" w:rsidRDefault="00AC0A28" w:rsidP="00AC0A28">
      <w:pPr>
        <w:pStyle w:val="Titel"/>
        <w:spacing w:line="240" w:lineRule="auto"/>
        <w:rPr>
          <w:rFonts w:ascii="Calibri" w:hAnsi="Calibri"/>
          <w:lang w:val="en-US"/>
        </w:rPr>
      </w:pPr>
      <w:r w:rsidRPr="00AC0A28">
        <w:rPr>
          <w:rFonts w:ascii="Calibri" w:hAnsi="Calibri"/>
          <w:lang w:val="en-US"/>
        </w:rPr>
        <w:t>Communication, Integration &amp; Participation, Occupation, Neuropsychology</w:t>
      </w:r>
    </w:p>
    <w:p w:rsidR="00AC0A28" w:rsidRPr="00AC0A28" w:rsidRDefault="00AC0A28" w:rsidP="00AC0A28">
      <w:pPr>
        <w:pStyle w:val="Titel"/>
        <w:spacing w:line="240" w:lineRule="auto"/>
        <w:rPr>
          <w:rFonts w:ascii="Calibri" w:hAnsi="Calibri"/>
          <w:lang w:val="en-US"/>
        </w:rPr>
      </w:pPr>
      <w:r w:rsidRPr="00AC0A28">
        <w:rPr>
          <w:rFonts w:ascii="Calibri" w:hAnsi="Calibri"/>
          <w:lang w:val="en-US"/>
        </w:rPr>
        <w:t xml:space="preserve">MULTIDISCIPLINARY APPROACH FOR ASSESSMENT AND MANAGEMENT OF COGNITIVE DISORDERS  IN </w:t>
      </w:r>
      <w:proofErr w:type="spellStart"/>
      <w:r w:rsidRPr="00AC0A28">
        <w:rPr>
          <w:rFonts w:ascii="Calibri" w:hAnsi="Calibri"/>
          <w:lang w:val="en-US"/>
        </w:rPr>
        <w:t>PwMS</w:t>
      </w:r>
      <w:proofErr w:type="spellEnd"/>
    </w:p>
    <w:p w:rsidR="00AC0A28" w:rsidRDefault="00AC0A28" w:rsidP="00AC0A28">
      <w:pPr>
        <w:pStyle w:val="Titel"/>
        <w:spacing w:line="240" w:lineRule="auto"/>
        <w:rPr>
          <w:rFonts w:ascii="Calibri" w:hAnsi="Calibri"/>
          <w:lang w:val="en-US"/>
        </w:rPr>
      </w:pPr>
      <w:r w:rsidRPr="00AC0A28">
        <w:rPr>
          <w:rFonts w:ascii="Calibri" w:hAnsi="Calibri"/>
          <w:lang w:val="en-US"/>
        </w:rPr>
        <w:t>Melsbroek, Belgium, 18th -19th  November 2011</w:t>
      </w:r>
    </w:p>
    <w:p w:rsidR="00085E5F" w:rsidRDefault="00085E5F" w:rsidP="00EF5AE8">
      <w:pPr>
        <w:spacing w:after="0"/>
        <w:rPr>
          <w:b/>
          <w:color w:val="984806" w:themeColor="accent6" w:themeShade="80"/>
          <w:sz w:val="28"/>
          <w:lang w:val="en-US"/>
        </w:rPr>
      </w:pPr>
    </w:p>
    <w:p w:rsidR="00AC0A28" w:rsidRDefault="00AC0A28" w:rsidP="00AC0A28">
      <w:pPr>
        <w:pStyle w:val="Kop1"/>
        <w:numPr>
          <w:ilvl w:val="0"/>
          <w:numId w:val="22"/>
        </w:numPr>
        <w:ind w:left="426" w:hanging="426"/>
        <w:rPr>
          <w:lang w:val="en-US"/>
        </w:rPr>
      </w:pPr>
      <w:proofErr w:type="spellStart"/>
      <w:r>
        <w:rPr>
          <w:lang w:val="en-US"/>
        </w:rPr>
        <w:t>Programme</w:t>
      </w:r>
      <w:proofErr w:type="spellEnd"/>
    </w:p>
    <w:p w:rsidR="00AC0A28" w:rsidRDefault="00AC0A28" w:rsidP="00EF5AE8">
      <w:pPr>
        <w:spacing w:after="0"/>
        <w:rPr>
          <w:b/>
          <w:color w:val="984806" w:themeColor="accent6" w:themeShade="80"/>
          <w:sz w:val="28"/>
          <w:lang w:val="en-US"/>
        </w:rPr>
      </w:pPr>
    </w:p>
    <w:p w:rsidR="00AC0A28" w:rsidRPr="00AC0A28" w:rsidRDefault="00AC0A28" w:rsidP="00AC0A28">
      <w:pPr>
        <w:spacing w:after="0" w:line="240" w:lineRule="auto"/>
        <w:rPr>
          <w:b/>
          <w:sz w:val="28"/>
          <w:lang w:val="en-US"/>
        </w:rPr>
      </w:pPr>
      <w:r w:rsidRPr="00AC0A28">
        <w:rPr>
          <w:b/>
          <w:sz w:val="28"/>
          <w:lang w:val="en-US"/>
        </w:rPr>
        <w:t>Thursday 17/11/2011</w:t>
      </w:r>
    </w:p>
    <w:p w:rsidR="00AC0A28" w:rsidRPr="00AC0A28" w:rsidRDefault="00AC0A28" w:rsidP="00AC0A28">
      <w:pPr>
        <w:spacing w:after="0" w:line="240" w:lineRule="auto"/>
        <w:rPr>
          <w:sz w:val="24"/>
          <w:lang w:val="en-US"/>
        </w:rPr>
      </w:pPr>
      <w:r w:rsidRPr="00AC0A28">
        <w:rPr>
          <w:sz w:val="24"/>
          <w:lang w:val="en-US"/>
        </w:rPr>
        <w:t xml:space="preserve">19.00 Welcome reception at City Hall </w:t>
      </w:r>
      <w:proofErr w:type="spellStart"/>
      <w:r w:rsidRPr="00AC0A28">
        <w:rPr>
          <w:sz w:val="24"/>
          <w:lang w:val="en-US"/>
        </w:rPr>
        <w:t>Mechelen</w:t>
      </w:r>
      <w:proofErr w:type="spellEnd"/>
      <w:r w:rsidRPr="00AC0A28">
        <w:rPr>
          <w:sz w:val="24"/>
          <w:lang w:val="en-US"/>
        </w:rPr>
        <w:t xml:space="preserve"> – </w:t>
      </w:r>
      <w:proofErr w:type="spellStart"/>
      <w:r w:rsidRPr="00AC0A28">
        <w:rPr>
          <w:sz w:val="24"/>
          <w:lang w:val="en-US"/>
        </w:rPr>
        <w:t>kolommenzaal</w:t>
      </w:r>
      <w:proofErr w:type="spellEnd"/>
    </w:p>
    <w:p w:rsidR="00AC0A28" w:rsidRPr="00AC0A28" w:rsidRDefault="00AC0A28" w:rsidP="00AC0A28">
      <w:pPr>
        <w:spacing w:after="0" w:line="240" w:lineRule="auto"/>
        <w:rPr>
          <w:sz w:val="24"/>
        </w:rPr>
      </w:pPr>
      <w:r w:rsidRPr="00AC0A28">
        <w:rPr>
          <w:sz w:val="24"/>
        </w:rPr>
        <w:t>Grote Markt 21 – BE 2800 MECHELEN</w:t>
      </w:r>
    </w:p>
    <w:p w:rsidR="00AC0A28" w:rsidRPr="00AC0A28" w:rsidRDefault="00AC0A28" w:rsidP="00AC0A28">
      <w:pPr>
        <w:spacing w:after="0" w:line="240" w:lineRule="auto"/>
        <w:rPr>
          <w:b/>
          <w:sz w:val="28"/>
          <w:u w:val="single"/>
        </w:rPr>
      </w:pPr>
    </w:p>
    <w:p w:rsidR="00AC0A28" w:rsidRPr="00AC0A28" w:rsidRDefault="00AC0A28" w:rsidP="00AC0A28">
      <w:pPr>
        <w:spacing w:after="0" w:line="240" w:lineRule="auto"/>
        <w:rPr>
          <w:b/>
          <w:sz w:val="28"/>
        </w:rPr>
      </w:pPr>
      <w:r w:rsidRPr="00AC0A28">
        <w:rPr>
          <w:b/>
          <w:sz w:val="28"/>
        </w:rPr>
        <w:t>Friday 18/11/2011</w:t>
      </w:r>
    </w:p>
    <w:p w:rsidR="00AC0A28" w:rsidRPr="00AC0A28" w:rsidRDefault="00AC0A28" w:rsidP="00AC0A28">
      <w:pPr>
        <w:spacing w:after="0" w:line="240" w:lineRule="auto"/>
        <w:rPr>
          <w:sz w:val="24"/>
          <w:lang w:val="en-US"/>
        </w:rPr>
      </w:pPr>
      <w:r w:rsidRPr="00AC0A28">
        <w:rPr>
          <w:sz w:val="24"/>
          <w:lang w:val="en-US"/>
        </w:rPr>
        <w:t>9.15</w:t>
      </w:r>
      <w:r w:rsidRPr="00AC0A28">
        <w:rPr>
          <w:sz w:val="24"/>
          <w:lang w:val="en-US"/>
        </w:rPr>
        <w:tab/>
        <w:t>Welcome – Stephan Ilsbroukx</w:t>
      </w:r>
    </w:p>
    <w:p w:rsidR="00AC0A28" w:rsidRPr="00AC0A28" w:rsidRDefault="00AC0A28" w:rsidP="00AC0A28">
      <w:pPr>
        <w:spacing w:after="0" w:line="240" w:lineRule="auto"/>
        <w:rPr>
          <w:sz w:val="24"/>
          <w:lang w:val="en-US"/>
        </w:rPr>
      </w:pPr>
      <w:r w:rsidRPr="00AC0A28">
        <w:rPr>
          <w:sz w:val="24"/>
          <w:lang w:val="en-US"/>
        </w:rPr>
        <w:t>9.20</w:t>
      </w:r>
      <w:r w:rsidRPr="00AC0A28">
        <w:rPr>
          <w:sz w:val="24"/>
          <w:lang w:val="en-US"/>
        </w:rPr>
        <w:tab/>
        <w:t xml:space="preserve">Introduction: </w:t>
      </w:r>
    </w:p>
    <w:p w:rsidR="00AC0A28" w:rsidRPr="00AC0A28" w:rsidRDefault="00AC0A28" w:rsidP="00AC0A28">
      <w:pPr>
        <w:pStyle w:val="Lijstalinea"/>
        <w:numPr>
          <w:ilvl w:val="0"/>
          <w:numId w:val="20"/>
        </w:numPr>
        <w:spacing w:after="0" w:line="240" w:lineRule="auto"/>
        <w:rPr>
          <w:sz w:val="24"/>
          <w:lang w:val="en-US"/>
        </w:rPr>
      </w:pPr>
      <w:r w:rsidRPr="00AC0A28">
        <w:rPr>
          <w:sz w:val="24"/>
          <w:lang w:val="en-US"/>
        </w:rPr>
        <w:t>Aims of the meeting (Luc Vleugels)</w:t>
      </w:r>
    </w:p>
    <w:p w:rsidR="00AC0A28" w:rsidRPr="00AC0A28" w:rsidRDefault="00AC0A28" w:rsidP="00AC0A28">
      <w:pPr>
        <w:pStyle w:val="Lijstalinea"/>
        <w:numPr>
          <w:ilvl w:val="0"/>
          <w:numId w:val="20"/>
        </w:numPr>
        <w:spacing w:after="0" w:line="240" w:lineRule="auto"/>
        <w:rPr>
          <w:sz w:val="24"/>
          <w:lang w:val="en-US"/>
        </w:rPr>
      </w:pPr>
      <w:r w:rsidRPr="00AC0A28">
        <w:rPr>
          <w:sz w:val="24"/>
          <w:lang w:val="en-US"/>
        </w:rPr>
        <w:t>Summary of homework (Michelle Pirard)</w:t>
      </w:r>
    </w:p>
    <w:p w:rsidR="00AC0A28" w:rsidRPr="00AC0A28" w:rsidRDefault="00AC0A28" w:rsidP="00AC0A28">
      <w:pPr>
        <w:pStyle w:val="Lijstalinea"/>
        <w:numPr>
          <w:ilvl w:val="0"/>
          <w:numId w:val="20"/>
        </w:numPr>
        <w:spacing w:after="0" w:line="240" w:lineRule="auto"/>
        <w:rPr>
          <w:sz w:val="24"/>
          <w:lang w:val="en-US"/>
        </w:rPr>
      </w:pPr>
      <w:r w:rsidRPr="00AC0A28">
        <w:rPr>
          <w:sz w:val="24"/>
          <w:lang w:val="en-US"/>
        </w:rPr>
        <w:t>Introduction to way of working in groups</w:t>
      </w:r>
    </w:p>
    <w:p w:rsidR="00AC0A28" w:rsidRPr="00AC0A28" w:rsidRDefault="00AC0A28" w:rsidP="00AC0A28">
      <w:pPr>
        <w:spacing w:after="0" w:line="240" w:lineRule="auto"/>
        <w:rPr>
          <w:i/>
          <w:sz w:val="24"/>
          <w:lang w:val="en-US"/>
        </w:rPr>
      </w:pPr>
      <w:r w:rsidRPr="00AC0A28">
        <w:rPr>
          <w:i/>
          <w:sz w:val="24"/>
          <w:lang w:val="en-US"/>
        </w:rPr>
        <w:t>10.00</w:t>
      </w:r>
      <w:r w:rsidRPr="00AC0A28">
        <w:rPr>
          <w:i/>
          <w:sz w:val="24"/>
          <w:lang w:val="en-US"/>
        </w:rPr>
        <w:tab/>
        <w:t>Coffee</w:t>
      </w:r>
    </w:p>
    <w:p w:rsidR="00AC0A28" w:rsidRDefault="00AC0A28" w:rsidP="00AC0A28">
      <w:pPr>
        <w:spacing w:after="0" w:line="240" w:lineRule="auto"/>
        <w:ind w:left="705" w:hanging="705"/>
        <w:rPr>
          <w:sz w:val="24"/>
          <w:lang w:val="en-US"/>
        </w:rPr>
      </w:pPr>
      <w:r w:rsidRPr="00AC0A28">
        <w:rPr>
          <w:sz w:val="24"/>
          <w:lang w:val="en-US"/>
        </w:rPr>
        <w:t>10.20</w:t>
      </w:r>
      <w:r w:rsidRPr="00AC0A28">
        <w:rPr>
          <w:sz w:val="24"/>
          <w:lang w:val="en-US"/>
        </w:rPr>
        <w:tab/>
        <w:t>Workshop question 1 (observations): 3 mixed groups (15 persons)</w:t>
      </w:r>
      <w:r w:rsidRPr="00AC0A28">
        <w:rPr>
          <w:sz w:val="24"/>
          <w:lang w:val="en-US"/>
        </w:rPr>
        <w:br/>
        <w:t xml:space="preserve">Moderator: Luc Vleugels, Michelle Pirard, </w:t>
      </w:r>
      <w:proofErr w:type="spellStart"/>
      <w:r>
        <w:rPr>
          <w:sz w:val="24"/>
          <w:lang w:val="en-US"/>
        </w:rPr>
        <w:t>Mieke</w:t>
      </w:r>
      <w:proofErr w:type="spellEnd"/>
      <w:r>
        <w:rPr>
          <w:sz w:val="24"/>
          <w:lang w:val="en-US"/>
        </w:rPr>
        <w:t xml:space="preserve"> D’hooghe</w:t>
      </w:r>
    </w:p>
    <w:p w:rsidR="00AC0A28" w:rsidRPr="00AC0A28" w:rsidRDefault="00AC0A28" w:rsidP="00AC0A28">
      <w:pPr>
        <w:spacing w:after="0" w:line="240" w:lineRule="auto"/>
        <w:ind w:left="705" w:hanging="705"/>
        <w:rPr>
          <w:sz w:val="24"/>
          <w:lang w:val="en-US"/>
        </w:rPr>
      </w:pPr>
      <w:r w:rsidRPr="00AC0A28">
        <w:rPr>
          <w:sz w:val="24"/>
          <w:lang w:val="en-US"/>
        </w:rPr>
        <w:t>12.00</w:t>
      </w:r>
      <w:r w:rsidRPr="00AC0A28">
        <w:rPr>
          <w:sz w:val="24"/>
          <w:lang w:val="en-US"/>
        </w:rPr>
        <w:tab/>
        <w:t>Guided tour National MS Center Melsbroek</w:t>
      </w:r>
    </w:p>
    <w:p w:rsidR="00AC0A28" w:rsidRPr="00AC0A28" w:rsidRDefault="00AC0A28" w:rsidP="00AC0A28">
      <w:pPr>
        <w:spacing w:after="0" w:line="240" w:lineRule="auto"/>
        <w:rPr>
          <w:i/>
          <w:sz w:val="24"/>
          <w:lang w:val="en-US"/>
        </w:rPr>
      </w:pPr>
      <w:r w:rsidRPr="00AC0A28">
        <w:rPr>
          <w:i/>
          <w:sz w:val="24"/>
          <w:lang w:val="en-US"/>
        </w:rPr>
        <w:t>13.00</w:t>
      </w:r>
      <w:r w:rsidRPr="00AC0A28">
        <w:rPr>
          <w:i/>
          <w:sz w:val="24"/>
          <w:lang w:val="en-US"/>
        </w:rPr>
        <w:tab/>
        <w:t>Lunch</w:t>
      </w:r>
    </w:p>
    <w:p w:rsidR="00AC0A28" w:rsidRPr="00AC0A28" w:rsidRDefault="00AC0A28" w:rsidP="00AC0A28">
      <w:pPr>
        <w:spacing w:after="0" w:line="240" w:lineRule="auto"/>
        <w:ind w:left="705" w:hanging="705"/>
        <w:rPr>
          <w:sz w:val="24"/>
          <w:lang w:val="en-US"/>
        </w:rPr>
      </w:pPr>
      <w:r w:rsidRPr="00AC0A28">
        <w:rPr>
          <w:sz w:val="24"/>
          <w:lang w:val="en-US"/>
        </w:rPr>
        <w:t>14.00</w:t>
      </w:r>
      <w:r w:rsidRPr="00AC0A28">
        <w:rPr>
          <w:sz w:val="24"/>
          <w:lang w:val="en-US"/>
        </w:rPr>
        <w:tab/>
        <w:t>Workshop question 2 (report of neuropsychological functioning)</w:t>
      </w:r>
      <w:r w:rsidRPr="00AC0A28">
        <w:rPr>
          <w:sz w:val="24"/>
          <w:lang w:val="en-US"/>
        </w:rPr>
        <w:br/>
        <w:t>Moderator: Luc Vleugels, Michelle Pirard, NN</w:t>
      </w:r>
    </w:p>
    <w:p w:rsidR="00AC0A28" w:rsidRPr="00AC0A28" w:rsidRDefault="00AC0A28" w:rsidP="00AC0A28">
      <w:pPr>
        <w:spacing w:after="0" w:line="240" w:lineRule="auto"/>
        <w:ind w:left="705" w:hanging="705"/>
        <w:rPr>
          <w:i/>
          <w:sz w:val="24"/>
          <w:lang w:val="en-US"/>
        </w:rPr>
      </w:pPr>
      <w:r w:rsidRPr="00AC0A28">
        <w:rPr>
          <w:i/>
          <w:sz w:val="24"/>
          <w:lang w:val="en-US"/>
        </w:rPr>
        <w:t>16.00</w:t>
      </w:r>
      <w:r w:rsidRPr="00AC0A28">
        <w:rPr>
          <w:i/>
          <w:sz w:val="24"/>
          <w:lang w:val="en-US"/>
        </w:rPr>
        <w:tab/>
        <w:t>Coffee</w:t>
      </w:r>
    </w:p>
    <w:p w:rsidR="00AC0A28" w:rsidRPr="00AC0A28" w:rsidRDefault="00AC0A28" w:rsidP="00AC0A28">
      <w:pPr>
        <w:spacing w:after="0" w:line="240" w:lineRule="auto"/>
        <w:rPr>
          <w:sz w:val="24"/>
          <w:lang w:val="en-US"/>
        </w:rPr>
      </w:pPr>
      <w:r w:rsidRPr="00AC0A28">
        <w:rPr>
          <w:sz w:val="24"/>
          <w:lang w:val="en-US"/>
        </w:rPr>
        <w:t>16.20</w:t>
      </w:r>
      <w:r w:rsidRPr="00AC0A28">
        <w:rPr>
          <w:sz w:val="24"/>
          <w:lang w:val="en-US"/>
        </w:rPr>
        <w:tab/>
        <w:t>2 SIG meetings</w:t>
      </w:r>
    </w:p>
    <w:p w:rsidR="00AC0A28" w:rsidRPr="00AC0A28" w:rsidRDefault="00AC0A28" w:rsidP="00AC0A28">
      <w:pPr>
        <w:spacing w:after="0" w:line="240" w:lineRule="auto"/>
        <w:rPr>
          <w:b/>
          <w:sz w:val="24"/>
          <w:lang w:val="en-US"/>
        </w:rPr>
      </w:pPr>
      <w:r w:rsidRPr="00AC0A28">
        <w:rPr>
          <w:b/>
          <w:sz w:val="24"/>
          <w:lang w:val="en-US"/>
        </w:rPr>
        <w:tab/>
        <w:t>1. SIG Occupation, Integration &amp; Participation, Communication</w:t>
      </w:r>
    </w:p>
    <w:p w:rsidR="00AC0A28" w:rsidRPr="00AC0A28" w:rsidRDefault="00AC0A28" w:rsidP="00AC0A28">
      <w:pPr>
        <w:pStyle w:val="Lijstalinea"/>
        <w:numPr>
          <w:ilvl w:val="0"/>
          <w:numId w:val="16"/>
        </w:numPr>
        <w:spacing w:line="240" w:lineRule="auto"/>
        <w:ind w:left="1068"/>
        <w:rPr>
          <w:lang w:val="en-US"/>
        </w:rPr>
      </w:pPr>
      <w:r w:rsidRPr="00AC0A28">
        <w:rPr>
          <w:lang w:val="en-US"/>
        </w:rPr>
        <w:t>Nicky Vandenbroucke (B): Cognitive Disabilities Model</w:t>
      </w:r>
      <w:r w:rsidRPr="00AC0A28">
        <w:rPr>
          <w:rFonts w:eastAsia="Times New Roman"/>
          <w:lang w:val="en-US"/>
        </w:rPr>
        <w:t xml:space="preserve"> </w:t>
      </w:r>
    </w:p>
    <w:p w:rsidR="00AC0A28" w:rsidRPr="00AC0A28" w:rsidRDefault="00AC0A28" w:rsidP="00AC0A28">
      <w:pPr>
        <w:pStyle w:val="Lijstalinea"/>
        <w:numPr>
          <w:ilvl w:val="0"/>
          <w:numId w:val="16"/>
        </w:numPr>
        <w:spacing w:line="240" w:lineRule="auto"/>
        <w:ind w:left="1068"/>
        <w:rPr>
          <w:lang w:val="en-US"/>
        </w:rPr>
      </w:pPr>
      <w:r w:rsidRPr="00AC0A28">
        <w:rPr>
          <w:rFonts w:eastAsia="Times New Roman"/>
          <w:lang w:val="en-US"/>
        </w:rPr>
        <w:t>Eric Kerckhofs (B): The impact of positive psychology on cognitive rehabilitation in persons with MS</w:t>
      </w:r>
    </w:p>
    <w:p w:rsidR="00AC0A28" w:rsidRDefault="00AC0A28" w:rsidP="00AC0A28">
      <w:pPr>
        <w:spacing w:after="0" w:line="240" w:lineRule="auto"/>
        <w:ind w:firstLine="708"/>
        <w:rPr>
          <w:b/>
          <w:sz w:val="24"/>
          <w:lang w:val="en-US"/>
        </w:rPr>
      </w:pPr>
      <w:r w:rsidRPr="00AC0A28">
        <w:rPr>
          <w:b/>
          <w:sz w:val="24"/>
          <w:lang w:val="en-US"/>
        </w:rPr>
        <w:t>2. SIG Psychology &amp; Neuropsychology</w:t>
      </w:r>
    </w:p>
    <w:p w:rsidR="00AC0A28" w:rsidRPr="00AC0A28" w:rsidRDefault="00AC0A28" w:rsidP="00AC0A28">
      <w:pPr>
        <w:spacing w:after="0" w:line="240" w:lineRule="auto"/>
        <w:rPr>
          <w:b/>
          <w:sz w:val="24"/>
          <w:lang w:val="en-US"/>
        </w:rPr>
      </w:pPr>
      <w:r w:rsidRPr="00AC0A28">
        <w:rPr>
          <w:sz w:val="24"/>
          <w:lang w:val="en-US"/>
        </w:rPr>
        <w:t>17.15</w:t>
      </w:r>
      <w:r w:rsidRPr="00AC0A28">
        <w:rPr>
          <w:sz w:val="24"/>
          <w:lang w:val="en-US"/>
        </w:rPr>
        <w:tab/>
        <w:t>End</w:t>
      </w:r>
    </w:p>
    <w:p w:rsidR="00AC0A28" w:rsidRPr="00AC0A28" w:rsidRDefault="00AC0A28" w:rsidP="00AC0A28">
      <w:pPr>
        <w:spacing w:after="0" w:line="240" w:lineRule="auto"/>
        <w:rPr>
          <w:sz w:val="24"/>
          <w:lang w:val="en-US"/>
        </w:rPr>
      </w:pPr>
      <w:r w:rsidRPr="00AC0A28">
        <w:rPr>
          <w:sz w:val="24"/>
          <w:lang w:val="en-US"/>
        </w:rPr>
        <w:t>17.30</w:t>
      </w:r>
      <w:r w:rsidRPr="00AC0A28">
        <w:rPr>
          <w:sz w:val="24"/>
          <w:lang w:val="en-US"/>
        </w:rPr>
        <w:tab/>
        <w:t>Transfer to hotel</w:t>
      </w:r>
    </w:p>
    <w:p w:rsidR="00AC0A28" w:rsidRPr="00AC0A28" w:rsidRDefault="00AC0A28" w:rsidP="00AC0A28">
      <w:pPr>
        <w:spacing w:after="0" w:line="240" w:lineRule="auto"/>
        <w:rPr>
          <w:sz w:val="24"/>
          <w:lang w:val="en-US"/>
        </w:rPr>
      </w:pPr>
    </w:p>
    <w:p w:rsidR="00AC0A28" w:rsidRDefault="00AC0A28" w:rsidP="00AC0A28">
      <w:pPr>
        <w:spacing w:line="240" w:lineRule="auto"/>
        <w:ind w:left="705" w:hanging="705"/>
        <w:rPr>
          <w:b/>
          <w:color w:val="984806" w:themeColor="accent6" w:themeShade="80"/>
          <w:sz w:val="28"/>
          <w:lang w:val="en-US"/>
        </w:rPr>
      </w:pPr>
      <w:r w:rsidRPr="00AC0A28">
        <w:rPr>
          <w:sz w:val="24"/>
        </w:rPr>
        <w:lastRenderedPageBreak/>
        <w:t>20.00</w:t>
      </w:r>
      <w:r w:rsidRPr="00AC0A28">
        <w:rPr>
          <w:sz w:val="24"/>
        </w:rPr>
        <w:tab/>
      </w:r>
      <w:proofErr w:type="spellStart"/>
      <w:r w:rsidRPr="00AC0A28">
        <w:rPr>
          <w:sz w:val="24"/>
        </w:rPr>
        <w:t>Dinner</w:t>
      </w:r>
      <w:proofErr w:type="spellEnd"/>
      <w:r w:rsidRPr="00AC0A28">
        <w:rPr>
          <w:sz w:val="24"/>
        </w:rPr>
        <w:t xml:space="preserve"> at Grand Café </w:t>
      </w:r>
      <w:proofErr w:type="spellStart"/>
      <w:r w:rsidRPr="00AC0A28">
        <w:rPr>
          <w:sz w:val="24"/>
        </w:rPr>
        <w:t>Lamot</w:t>
      </w:r>
      <w:proofErr w:type="spellEnd"/>
      <w:r w:rsidRPr="00AC0A28">
        <w:rPr>
          <w:vertAlign w:val="superscript"/>
        </w:rPr>
        <w:t xml:space="preserve"> </w:t>
      </w:r>
      <w:r w:rsidRPr="00AC0A28">
        <w:rPr>
          <w:vertAlign w:val="superscript"/>
        </w:rPr>
        <w:br/>
      </w:r>
      <w:r w:rsidRPr="00AC0A28">
        <w:rPr>
          <w:sz w:val="24"/>
        </w:rPr>
        <w:t xml:space="preserve">Van </w:t>
      </w:r>
      <w:proofErr w:type="spellStart"/>
      <w:r w:rsidRPr="00AC0A28">
        <w:rPr>
          <w:sz w:val="24"/>
        </w:rPr>
        <w:t>Beethovenstraat</w:t>
      </w:r>
      <w:proofErr w:type="spellEnd"/>
      <w:r w:rsidRPr="00AC0A28">
        <w:rPr>
          <w:sz w:val="24"/>
        </w:rPr>
        <w:t xml:space="preserve"> 8/10 - BE 2800 MECHELEN</w:t>
      </w:r>
      <w:r w:rsidRPr="00AC0A28">
        <w:rPr>
          <w:sz w:val="24"/>
        </w:rPr>
        <w:br/>
      </w:r>
    </w:p>
    <w:p w:rsidR="00AC0A28" w:rsidRDefault="00AC0A28" w:rsidP="00AC0A28">
      <w:pPr>
        <w:pStyle w:val="Kop1"/>
        <w:numPr>
          <w:ilvl w:val="0"/>
          <w:numId w:val="22"/>
        </w:numPr>
        <w:ind w:left="426" w:hanging="426"/>
        <w:rPr>
          <w:lang w:val="en-US"/>
        </w:rPr>
      </w:pPr>
      <w:r>
        <w:rPr>
          <w:lang w:val="en-US"/>
        </w:rPr>
        <w:t>Participants</w:t>
      </w:r>
    </w:p>
    <w:tbl>
      <w:tblPr>
        <w:tblW w:w="10010" w:type="dxa"/>
        <w:tblInd w:w="55" w:type="dxa"/>
        <w:tblCellMar>
          <w:left w:w="70" w:type="dxa"/>
          <w:right w:w="70" w:type="dxa"/>
        </w:tblCellMar>
        <w:tblLook w:val="04A0"/>
      </w:tblPr>
      <w:tblGrid>
        <w:gridCol w:w="480"/>
        <w:gridCol w:w="2340"/>
        <w:gridCol w:w="4250"/>
        <w:gridCol w:w="1640"/>
        <w:gridCol w:w="1300"/>
      </w:tblGrid>
      <w:tr w:rsidR="00734BF9" w:rsidRPr="00734BF9" w:rsidTr="00734BF9">
        <w:trPr>
          <w:trHeight w:val="435"/>
        </w:trPr>
        <w:tc>
          <w:tcPr>
            <w:tcW w:w="480" w:type="dxa"/>
            <w:tcBorders>
              <w:top w:val="single" w:sz="4" w:space="0" w:color="auto"/>
              <w:left w:val="single" w:sz="4" w:space="0" w:color="auto"/>
              <w:bottom w:val="nil"/>
              <w:right w:val="single" w:sz="4" w:space="0" w:color="auto"/>
            </w:tcBorders>
            <w:shd w:val="clear" w:color="000000" w:fill="F79646"/>
            <w:noWrap/>
            <w:vAlign w:val="bottom"/>
            <w:hideMark/>
          </w:tcPr>
          <w:p w:rsidR="00734BF9" w:rsidRPr="00734BF9" w:rsidRDefault="00734BF9" w:rsidP="00734BF9">
            <w:pPr>
              <w:spacing w:after="0" w:line="240" w:lineRule="auto"/>
              <w:rPr>
                <w:rFonts w:ascii="Calibri" w:eastAsia="Times New Roman" w:hAnsi="Calibri" w:cs="Times New Roman"/>
                <w:b/>
                <w:bCs/>
                <w:color w:val="000000"/>
                <w:sz w:val="24"/>
                <w:szCs w:val="24"/>
                <w:lang w:eastAsia="nl-BE"/>
              </w:rPr>
            </w:pPr>
            <w:r w:rsidRPr="00734BF9">
              <w:rPr>
                <w:rFonts w:ascii="Calibri" w:eastAsia="Times New Roman" w:hAnsi="Calibri" w:cs="Times New Roman"/>
                <w:b/>
                <w:bCs/>
                <w:color w:val="000000"/>
                <w:sz w:val="24"/>
                <w:szCs w:val="24"/>
                <w:lang w:eastAsia="nl-BE"/>
              </w:rPr>
              <w:t> </w:t>
            </w:r>
          </w:p>
        </w:tc>
        <w:tc>
          <w:tcPr>
            <w:tcW w:w="2340" w:type="dxa"/>
            <w:tcBorders>
              <w:top w:val="single" w:sz="4" w:space="0" w:color="auto"/>
              <w:left w:val="nil"/>
              <w:bottom w:val="nil"/>
              <w:right w:val="single" w:sz="4" w:space="0" w:color="auto"/>
            </w:tcBorders>
            <w:shd w:val="clear" w:color="000000" w:fill="F79646"/>
            <w:noWrap/>
            <w:vAlign w:val="bottom"/>
            <w:hideMark/>
          </w:tcPr>
          <w:p w:rsidR="00734BF9" w:rsidRPr="00734BF9" w:rsidRDefault="00734BF9" w:rsidP="00734BF9">
            <w:pPr>
              <w:spacing w:after="0" w:line="240" w:lineRule="auto"/>
              <w:rPr>
                <w:rFonts w:ascii="Calibri" w:eastAsia="Times New Roman" w:hAnsi="Calibri" w:cs="Times New Roman"/>
                <w:b/>
                <w:bCs/>
                <w:color w:val="000000"/>
                <w:sz w:val="24"/>
                <w:szCs w:val="24"/>
                <w:lang w:eastAsia="nl-BE"/>
              </w:rPr>
            </w:pPr>
            <w:r w:rsidRPr="00734BF9">
              <w:rPr>
                <w:rFonts w:ascii="Calibri" w:eastAsia="Times New Roman" w:hAnsi="Calibri" w:cs="Times New Roman"/>
                <w:b/>
                <w:bCs/>
                <w:color w:val="000000"/>
                <w:sz w:val="24"/>
                <w:szCs w:val="24"/>
                <w:lang w:eastAsia="nl-BE"/>
              </w:rPr>
              <w:t xml:space="preserve">First name  </w:t>
            </w:r>
            <w:proofErr w:type="spellStart"/>
            <w:r w:rsidRPr="00734BF9">
              <w:rPr>
                <w:rFonts w:ascii="Calibri" w:eastAsia="Times New Roman" w:hAnsi="Calibri" w:cs="Times New Roman"/>
                <w:b/>
                <w:bCs/>
                <w:color w:val="000000"/>
                <w:sz w:val="24"/>
                <w:szCs w:val="24"/>
                <w:lang w:eastAsia="nl-BE"/>
              </w:rPr>
              <w:t>Name</w:t>
            </w:r>
            <w:proofErr w:type="spellEnd"/>
          </w:p>
        </w:tc>
        <w:tc>
          <w:tcPr>
            <w:tcW w:w="4250" w:type="dxa"/>
            <w:tcBorders>
              <w:top w:val="single" w:sz="4" w:space="0" w:color="auto"/>
              <w:left w:val="nil"/>
              <w:bottom w:val="nil"/>
              <w:right w:val="single" w:sz="4" w:space="0" w:color="auto"/>
            </w:tcBorders>
            <w:shd w:val="clear" w:color="000000" w:fill="F79646"/>
            <w:noWrap/>
            <w:vAlign w:val="bottom"/>
            <w:hideMark/>
          </w:tcPr>
          <w:p w:rsidR="00734BF9" w:rsidRPr="00734BF9" w:rsidRDefault="00734BF9" w:rsidP="00734BF9">
            <w:pPr>
              <w:spacing w:after="0" w:line="240" w:lineRule="auto"/>
              <w:rPr>
                <w:rFonts w:ascii="Calibri" w:eastAsia="Times New Roman" w:hAnsi="Calibri" w:cs="Times New Roman"/>
                <w:b/>
                <w:bCs/>
                <w:color w:val="000000"/>
                <w:sz w:val="24"/>
                <w:szCs w:val="24"/>
                <w:lang w:eastAsia="nl-BE"/>
              </w:rPr>
            </w:pPr>
            <w:proofErr w:type="spellStart"/>
            <w:r w:rsidRPr="00734BF9">
              <w:rPr>
                <w:rFonts w:ascii="Calibri" w:eastAsia="Times New Roman" w:hAnsi="Calibri" w:cs="Times New Roman"/>
                <w:b/>
                <w:bCs/>
                <w:color w:val="000000"/>
                <w:sz w:val="24"/>
                <w:szCs w:val="24"/>
                <w:lang w:eastAsia="nl-BE"/>
              </w:rPr>
              <w:t>Institution</w:t>
            </w:r>
            <w:proofErr w:type="spellEnd"/>
          </w:p>
        </w:tc>
        <w:tc>
          <w:tcPr>
            <w:tcW w:w="1640" w:type="dxa"/>
            <w:tcBorders>
              <w:top w:val="single" w:sz="4" w:space="0" w:color="auto"/>
              <w:left w:val="nil"/>
              <w:bottom w:val="nil"/>
              <w:right w:val="single" w:sz="4" w:space="0" w:color="auto"/>
            </w:tcBorders>
            <w:shd w:val="clear" w:color="000000" w:fill="F79646"/>
            <w:noWrap/>
            <w:vAlign w:val="bottom"/>
            <w:hideMark/>
          </w:tcPr>
          <w:p w:rsidR="00734BF9" w:rsidRPr="00734BF9" w:rsidRDefault="00734BF9" w:rsidP="00734BF9">
            <w:pPr>
              <w:spacing w:after="0" w:line="240" w:lineRule="auto"/>
              <w:rPr>
                <w:rFonts w:ascii="Calibri" w:eastAsia="Times New Roman" w:hAnsi="Calibri" w:cs="Times New Roman"/>
                <w:b/>
                <w:bCs/>
                <w:color w:val="000000"/>
                <w:sz w:val="24"/>
                <w:szCs w:val="24"/>
                <w:lang w:eastAsia="nl-BE"/>
              </w:rPr>
            </w:pPr>
            <w:r w:rsidRPr="00734BF9">
              <w:rPr>
                <w:rFonts w:ascii="Calibri" w:eastAsia="Times New Roman" w:hAnsi="Calibri" w:cs="Times New Roman"/>
                <w:b/>
                <w:bCs/>
                <w:color w:val="000000"/>
                <w:sz w:val="24"/>
                <w:szCs w:val="24"/>
                <w:lang w:eastAsia="nl-BE"/>
              </w:rPr>
              <w:t>Country</w:t>
            </w:r>
          </w:p>
        </w:tc>
        <w:tc>
          <w:tcPr>
            <w:tcW w:w="1300" w:type="dxa"/>
            <w:tcBorders>
              <w:top w:val="single" w:sz="4" w:space="0" w:color="auto"/>
              <w:left w:val="nil"/>
              <w:bottom w:val="nil"/>
              <w:right w:val="single" w:sz="4" w:space="0" w:color="auto"/>
            </w:tcBorders>
            <w:shd w:val="clear" w:color="000000" w:fill="F79646"/>
            <w:noWrap/>
            <w:vAlign w:val="bottom"/>
            <w:hideMark/>
          </w:tcPr>
          <w:p w:rsidR="00734BF9" w:rsidRPr="00734BF9" w:rsidRDefault="00734BF9" w:rsidP="00734BF9">
            <w:pPr>
              <w:spacing w:after="0" w:line="240" w:lineRule="auto"/>
              <w:rPr>
                <w:rFonts w:ascii="Calibri" w:eastAsia="Times New Roman" w:hAnsi="Calibri" w:cs="Times New Roman"/>
                <w:b/>
                <w:bCs/>
                <w:color w:val="000000"/>
                <w:sz w:val="24"/>
                <w:szCs w:val="24"/>
                <w:lang w:eastAsia="nl-BE"/>
              </w:rPr>
            </w:pPr>
            <w:proofErr w:type="spellStart"/>
            <w:r w:rsidRPr="00734BF9">
              <w:rPr>
                <w:rFonts w:ascii="Calibri" w:eastAsia="Times New Roman" w:hAnsi="Calibri" w:cs="Times New Roman"/>
                <w:b/>
                <w:bCs/>
                <w:color w:val="000000"/>
                <w:sz w:val="24"/>
                <w:szCs w:val="24"/>
                <w:lang w:eastAsia="nl-BE"/>
              </w:rPr>
              <w:t>Profession</w:t>
            </w:r>
            <w:proofErr w:type="spellEnd"/>
          </w:p>
        </w:tc>
      </w:tr>
      <w:tr w:rsidR="00734BF9" w:rsidRPr="00734BF9" w:rsidTr="00734BF9">
        <w:trPr>
          <w:trHeight w:val="435"/>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1</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An van Nunen</w:t>
            </w:r>
          </w:p>
        </w:tc>
        <w:tc>
          <w:tcPr>
            <w:tcW w:w="4250" w:type="dxa"/>
            <w:tcBorders>
              <w:top w:val="single" w:sz="4" w:space="0" w:color="auto"/>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MD</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2</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Anita Rose</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Titleworth</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Neuro</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UK</w:t>
            </w:r>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Neuropsy</w:t>
            </w:r>
            <w:proofErr w:type="spellEnd"/>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3</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Antonella Nota</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SLT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4</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Aurore</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Nerincx</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Psy</w:t>
            </w:r>
            <w:proofErr w:type="spellEnd"/>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5</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Bente </w:t>
            </w:r>
            <w:proofErr w:type="spellStart"/>
            <w:r w:rsidRPr="00734BF9">
              <w:rPr>
                <w:rFonts w:ascii="Calibri" w:eastAsia="Times New Roman" w:hAnsi="Calibri" w:cs="Times New Roman"/>
                <w:color w:val="000000"/>
                <w:lang w:eastAsia="nl-BE"/>
              </w:rPr>
              <w:t>Osterberg</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Danish</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Ms</w:t>
            </w:r>
            <w:proofErr w:type="spellEnd"/>
            <w:r w:rsidRPr="00734BF9">
              <w:rPr>
                <w:rFonts w:ascii="Calibri" w:eastAsia="Times New Roman" w:hAnsi="Calibri" w:cs="Times New Roman"/>
                <w:color w:val="000000"/>
                <w:lang w:eastAsia="nl-BE"/>
              </w:rPr>
              <w:t xml:space="preserve"> Society</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Denmark</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Psy</w:t>
            </w:r>
            <w:proofErr w:type="spellEnd"/>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6</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Daphne Kos</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val="en-US" w:eastAsia="nl-BE"/>
              </w:rPr>
            </w:pPr>
            <w:r w:rsidRPr="00734BF9">
              <w:rPr>
                <w:rFonts w:ascii="Calibri" w:eastAsia="Times New Roman" w:hAnsi="Calibri" w:cs="Times New Roman"/>
                <w:color w:val="000000"/>
                <w:lang w:val="en-US" w:eastAsia="nl-BE"/>
              </w:rPr>
              <w:t>MS Center/</w:t>
            </w:r>
            <w:proofErr w:type="spellStart"/>
            <w:r w:rsidRPr="00734BF9">
              <w:rPr>
                <w:rFonts w:ascii="Calibri" w:eastAsia="Times New Roman" w:hAnsi="Calibri" w:cs="Times New Roman"/>
                <w:color w:val="000000"/>
                <w:lang w:val="en-US" w:eastAsia="nl-BE"/>
              </w:rPr>
              <w:t>Artesis</w:t>
            </w:r>
            <w:proofErr w:type="spellEnd"/>
            <w:r w:rsidRPr="00734BF9">
              <w:rPr>
                <w:rFonts w:ascii="Calibri" w:eastAsia="Times New Roman" w:hAnsi="Calibri" w:cs="Times New Roman"/>
                <w:color w:val="000000"/>
                <w:lang w:val="en-US" w:eastAsia="nl-BE"/>
              </w:rPr>
              <w:t xml:space="preserve"> University college</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OT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7</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Elisenda Anglada</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Fundacio</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Esclerosi</w:t>
            </w:r>
            <w:proofErr w:type="spellEnd"/>
            <w:r w:rsidRPr="00734BF9">
              <w:rPr>
                <w:rFonts w:ascii="Calibri" w:eastAsia="Times New Roman" w:hAnsi="Calibri" w:cs="Times New Roman"/>
                <w:color w:val="000000"/>
                <w:lang w:eastAsia="nl-BE"/>
              </w:rPr>
              <w:t xml:space="preserve"> Multiple (FEM)</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Spain</w:t>
            </w:r>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Neuropsy</w:t>
            </w:r>
            <w:proofErr w:type="spellEnd"/>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8</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Eric Kerckhofs</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VUB Brussel</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PT &amp; </w:t>
            </w:r>
            <w:proofErr w:type="spellStart"/>
            <w:r w:rsidRPr="00734BF9">
              <w:rPr>
                <w:rFonts w:ascii="Calibri" w:eastAsia="Times New Roman" w:hAnsi="Calibri" w:cs="Times New Roman"/>
                <w:color w:val="000000"/>
                <w:lang w:eastAsia="nl-BE"/>
              </w:rPr>
              <w:t>Psy</w:t>
            </w:r>
            <w:proofErr w:type="spellEnd"/>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9</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Evi </w:t>
            </w:r>
            <w:proofErr w:type="spellStart"/>
            <w:r w:rsidRPr="00734BF9">
              <w:rPr>
                <w:rFonts w:ascii="Calibri" w:eastAsia="Times New Roman" w:hAnsi="Calibri" w:cs="Times New Roman"/>
                <w:color w:val="000000"/>
                <w:lang w:eastAsia="nl-BE"/>
              </w:rPr>
              <w:t>Gysbrechts</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De Mick </w:t>
            </w:r>
            <w:proofErr w:type="spellStart"/>
            <w:r w:rsidRPr="00734BF9">
              <w:rPr>
                <w:rFonts w:ascii="Calibri" w:eastAsia="Times New Roman" w:hAnsi="Calibri" w:cs="Times New Roman"/>
                <w:color w:val="000000"/>
                <w:lang w:eastAsia="nl-BE"/>
              </w:rPr>
              <w:t>rehabilitation</w:t>
            </w:r>
            <w:proofErr w:type="spellEnd"/>
            <w:r w:rsidRPr="00734BF9">
              <w:rPr>
                <w:rFonts w:ascii="Calibri" w:eastAsia="Times New Roman" w:hAnsi="Calibri" w:cs="Times New Roman"/>
                <w:color w:val="000000"/>
                <w:lang w:eastAsia="nl-BE"/>
              </w:rPr>
              <w:t xml:space="preserve"> center</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SLT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10</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Francesca Bevilacqua</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IRCCS </w:t>
            </w:r>
            <w:proofErr w:type="spellStart"/>
            <w:r w:rsidRPr="00734BF9">
              <w:rPr>
                <w:rFonts w:ascii="Calibri" w:eastAsia="Times New Roman" w:hAnsi="Calibri" w:cs="Times New Roman"/>
                <w:color w:val="000000"/>
                <w:lang w:eastAsia="nl-BE"/>
              </w:rPr>
              <w:t>Ospedale</w:t>
            </w:r>
            <w:proofErr w:type="spellEnd"/>
            <w:r w:rsidRPr="00734BF9">
              <w:rPr>
                <w:rFonts w:ascii="Calibri" w:eastAsia="Times New Roman" w:hAnsi="Calibri" w:cs="Times New Roman"/>
                <w:color w:val="000000"/>
                <w:lang w:eastAsia="nl-BE"/>
              </w:rPr>
              <w:t xml:space="preserve"> San </w:t>
            </w:r>
            <w:proofErr w:type="spellStart"/>
            <w:r w:rsidRPr="00734BF9">
              <w:rPr>
                <w:rFonts w:ascii="Calibri" w:eastAsia="Times New Roman" w:hAnsi="Calibri" w:cs="Times New Roman"/>
                <w:color w:val="000000"/>
                <w:lang w:eastAsia="nl-BE"/>
              </w:rPr>
              <w:t>Camillo</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Italy</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Neuropsy</w:t>
            </w:r>
            <w:proofErr w:type="spellEnd"/>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11</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Francesca De </w:t>
            </w:r>
            <w:proofErr w:type="spellStart"/>
            <w:r w:rsidRPr="00734BF9">
              <w:rPr>
                <w:rFonts w:ascii="Calibri" w:eastAsia="Times New Roman" w:hAnsi="Calibri" w:cs="Times New Roman"/>
                <w:color w:val="000000"/>
                <w:lang w:eastAsia="nl-BE"/>
              </w:rPr>
              <w:t>Biagi</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IRCCS </w:t>
            </w:r>
            <w:proofErr w:type="spellStart"/>
            <w:r w:rsidRPr="00734BF9">
              <w:rPr>
                <w:rFonts w:ascii="Calibri" w:eastAsia="Times New Roman" w:hAnsi="Calibri" w:cs="Times New Roman"/>
                <w:color w:val="000000"/>
                <w:lang w:eastAsia="nl-BE"/>
              </w:rPr>
              <w:t>Opsedale</w:t>
            </w:r>
            <w:proofErr w:type="spellEnd"/>
            <w:r w:rsidRPr="00734BF9">
              <w:rPr>
                <w:rFonts w:ascii="Calibri" w:eastAsia="Times New Roman" w:hAnsi="Calibri" w:cs="Times New Roman"/>
                <w:color w:val="000000"/>
                <w:lang w:eastAsia="nl-BE"/>
              </w:rPr>
              <w:t xml:space="preserve"> "San </w:t>
            </w:r>
            <w:proofErr w:type="spellStart"/>
            <w:r w:rsidRPr="00734BF9">
              <w:rPr>
                <w:rFonts w:ascii="Calibri" w:eastAsia="Times New Roman" w:hAnsi="Calibri" w:cs="Times New Roman"/>
                <w:color w:val="000000"/>
                <w:lang w:eastAsia="nl-BE"/>
              </w:rPr>
              <w:t>Camillo</w:t>
            </w:r>
            <w:proofErr w:type="spellEnd"/>
            <w:r w:rsidRPr="00734BF9">
              <w:rPr>
                <w:rFonts w:ascii="Calibri" w:eastAsia="Times New Roman" w:hAnsi="Calibri" w:cs="Times New Roman"/>
                <w:color w:val="000000"/>
                <w:lang w:eastAsia="nl-BE"/>
              </w:rPr>
              <w:t>"</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Italy</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SLT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12</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Françoise</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Lefebvre</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SW</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13</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Geralinde</w:t>
            </w:r>
            <w:proofErr w:type="spellEnd"/>
            <w:r w:rsidRPr="00734BF9">
              <w:rPr>
                <w:rFonts w:ascii="Calibri" w:eastAsia="Times New Roman" w:hAnsi="Calibri" w:cs="Times New Roman"/>
                <w:color w:val="000000"/>
                <w:lang w:eastAsia="nl-BE"/>
              </w:rPr>
              <w:t xml:space="preserve"> Janssens</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Psy</w:t>
            </w:r>
            <w:proofErr w:type="spellEnd"/>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14</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Gita</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Berzina</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Sanare</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Krc</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Jaunkemeri</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Latvia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MD</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15</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Gioia Marcassa</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val="en-US" w:eastAsia="nl-BE"/>
              </w:rPr>
            </w:pPr>
            <w:proofErr w:type="spellStart"/>
            <w:r w:rsidRPr="00734BF9">
              <w:rPr>
                <w:rFonts w:ascii="Calibri" w:eastAsia="Times New Roman" w:hAnsi="Calibri" w:cs="Times New Roman"/>
                <w:color w:val="000000"/>
                <w:lang w:val="en-US" w:eastAsia="nl-BE"/>
              </w:rPr>
              <w:t>Fondazione</w:t>
            </w:r>
            <w:proofErr w:type="spellEnd"/>
            <w:r w:rsidRPr="00734BF9">
              <w:rPr>
                <w:rFonts w:ascii="Calibri" w:eastAsia="Times New Roman" w:hAnsi="Calibri" w:cs="Times New Roman"/>
                <w:color w:val="000000"/>
                <w:lang w:val="en-US" w:eastAsia="nl-BE"/>
              </w:rPr>
              <w:t xml:space="preserve"> </w:t>
            </w:r>
            <w:proofErr w:type="spellStart"/>
            <w:r w:rsidRPr="00734BF9">
              <w:rPr>
                <w:rFonts w:ascii="Calibri" w:eastAsia="Times New Roman" w:hAnsi="Calibri" w:cs="Times New Roman"/>
                <w:color w:val="000000"/>
                <w:lang w:val="en-US" w:eastAsia="nl-BE"/>
              </w:rPr>
              <w:t>Ospedale</w:t>
            </w:r>
            <w:proofErr w:type="spellEnd"/>
            <w:r w:rsidRPr="00734BF9">
              <w:rPr>
                <w:rFonts w:ascii="Calibri" w:eastAsia="Times New Roman" w:hAnsi="Calibri" w:cs="Times New Roman"/>
                <w:color w:val="000000"/>
                <w:lang w:val="en-US" w:eastAsia="nl-BE"/>
              </w:rPr>
              <w:t xml:space="preserve"> IRCCS San </w:t>
            </w:r>
            <w:proofErr w:type="spellStart"/>
            <w:r w:rsidRPr="00734BF9">
              <w:rPr>
                <w:rFonts w:ascii="Calibri" w:eastAsia="Times New Roman" w:hAnsi="Calibri" w:cs="Times New Roman"/>
                <w:color w:val="000000"/>
                <w:lang w:val="en-US" w:eastAsia="nl-BE"/>
              </w:rPr>
              <w:t>Camillo</w:t>
            </w:r>
            <w:proofErr w:type="spellEnd"/>
            <w:r w:rsidRPr="00734BF9">
              <w:rPr>
                <w:rFonts w:ascii="Calibri" w:eastAsia="Times New Roman" w:hAnsi="Calibri" w:cs="Times New Roman"/>
                <w:color w:val="000000"/>
                <w:lang w:val="en-US" w:eastAsia="nl-BE"/>
              </w:rPr>
              <w:t xml:space="preserve"> Venice</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Italy</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OT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16</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Greet Adriaenssens</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De Mick </w:t>
            </w:r>
            <w:proofErr w:type="spellStart"/>
            <w:r w:rsidRPr="00734BF9">
              <w:rPr>
                <w:rFonts w:ascii="Calibri" w:eastAsia="Times New Roman" w:hAnsi="Calibri" w:cs="Times New Roman"/>
                <w:color w:val="000000"/>
                <w:lang w:eastAsia="nl-BE"/>
              </w:rPr>
              <w:t>rehabilitation</w:t>
            </w:r>
            <w:proofErr w:type="spellEnd"/>
            <w:r w:rsidRPr="00734BF9">
              <w:rPr>
                <w:rFonts w:ascii="Calibri" w:eastAsia="Times New Roman" w:hAnsi="Calibri" w:cs="Times New Roman"/>
                <w:color w:val="000000"/>
                <w:lang w:eastAsia="nl-BE"/>
              </w:rPr>
              <w:t xml:space="preserve"> center</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PT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17</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Greet De </w:t>
            </w:r>
            <w:proofErr w:type="spellStart"/>
            <w:r w:rsidRPr="00734BF9">
              <w:rPr>
                <w:rFonts w:ascii="Calibri" w:eastAsia="Times New Roman" w:hAnsi="Calibri" w:cs="Times New Roman"/>
                <w:color w:val="000000"/>
                <w:lang w:eastAsia="nl-BE"/>
              </w:rPr>
              <w:t>Wijngaert</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Nurse</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18</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Guy </w:t>
            </w:r>
            <w:proofErr w:type="spellStart"/>
            <w:r w:rsidRPr="00734BF9">
              <w:rPr>
                <w:rFonts w:ascii="Calibri" w:eastAsia="Times New Roman" w:hAnsi="Calibri" w:cs="Times New Roman"/>
                <w:color w:val="000000"/>
                <w:lang w:eastAsia="nl-BE"/>
              </w:rPr>
              <w:t>Ganty</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SLT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19</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Helene </w:t>
            </w:r>
            <w:proofErr w:type="spellStart"/>
            <w:r w:rsidRPr="00734BF9">
              <w:rPr>
                <w:rFonts w:ascii="Calibri" w:eastAsia="Times New Roman" w:hAnsi="Calibri" w:cs="Times New Roman"/>
                <w:color w:val="000000"/>
                <w:lang w:eastAsia="nl-BE"/>
              </w:rPr>
              <w:t>Mathy</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CNRF </w:t>
            </w:r>
            <w:proofErr w:type="spellStart"/>
            <w:r w:rsidRPr="00734BF9">
              <w:rPr>
                <w:rFonts w:ascii="Calibri" w:eastAsia="Times New Roman" w:hAnsi="Calibri" w:cs="Times New Roman"/>
                <w:color w:val="000000"/>
                <w:lang w:eastAsia="nl-BE"/>
              </w:rPr>
              <w:t>Fraiture</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SLT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20</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Inger Grethe </w:t>
            </w:r>
            <w:proofErr w:type="spellStart"/>
            <w:r w:rsidRPr="00734BF9">
              <w:rPr>
                <w:rFonts w:ascii="Calibri" w:eastAsia="Times New Roman" w:hAnsi="Calibri" w:cs="Times New Roman"/>
                <w:color w:val="000000"/>
                <w:lang w:eastAsia="nl-BE"/>
              </w:rPr>
              <w:t>Loyning</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MS-Senteret</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Hakadal</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Norway</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OT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21</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Jana</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Poettgen</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Institute</w:t>
            </w:r>
            <w:proofErr w:type="spellEnd"/>
            <w:r w:rsidRPr="00734BF9">
              <w:rPr>
                <w:rFonts w:ascii="Calibri" w:eastAsia="Times New Roman" w:hAnsi="Calibri" w:cs="Times New Roman"/>
                <w:color w:val="000000"/>
                <w:lang w:eastAsia="nl-BE"/>
              </w:rPr>
              <w:t xml:space="preserve"> of </w:t>
            </w:r>
            <w:proofErr w:type="spellStart"/>
            <w:r w:rsidRPr="00734BF9">
              <w:rPr>
                <w:rFonts w:ascii="Calibri" w:eastAsia="Times New Roman" w:hAnsi="Calibri" w:cs="Times New Roman"/>
                <w:color w:val="000000"/>
                <w:lang w:eastAsia="nl-BE"/>
              </w:rPr>
              <w:t>Neuroimmunology</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Hamburg</w:t>
            </w:r>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Psy</w:t>
            </w:r>
            <w:proofErr w:type="spellEnd"/>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22</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Jannie</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Engelbrecht</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Sclerosehospitalerne</w:t>
            </w:r>
            <w:proofErr w:type="spellEnd"/>
            <w:r w:rsidRPr="00734BF9">
              <w:rPr>
                <w:rFonts w:ascii="Calibri" w:eastAsia="Times New Roman" w:hAnsi="Calibri" w:cs="Times New Roman"/>
                <w:color w:val="000000"/>
                <w:lang w:eastAsia="nl-BE"/>
              </w:rPr>
              <w:t xml:space="preserve"> I </w:t>
            </w:r>
            <w:proofErr w:type="spellStart"/>
            <w:r w:rsidRPr="00734BF9">
              <w:rPr>
                <w:rFonts w:ascii="Calibri" w:eastAsia="Times New Roman" w:hAnsi="Calibri" w:cs="Times New Roman"/>
                <w:color w:val="000000"/>
                <w:lang w:eastAsia="nl-BE"/>
              </w:rPr>
              <w:t>Denmark</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Denmark</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Neuropsy</w:t>
            </w:r>
            <w:proofErr w:type="spellEnd"/>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23</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Jansa</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Jelka</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UMCL</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Slovenia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OT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24</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Jeanne </w:t>
            </w:r>
            <w:proofErr w:type="spellStart"/>
            <w:r w:rsidRPr="00734BF9">
              <w:rPr>
                <w:rFonts w:ascii="Calibri" w:eastAsia="Times New Roman" w:hAnsi="Calibri" w:cs="Times New Roman"/>
                <w:color w:val="000000"/>
                <w:lang w:eastAsia="nl-BE"/>
              </w:rPr>
              <w:t>Hansen</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Sclerosehospitalet</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Haslev</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Denmark</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Nurse</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25</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Joke Raats</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De Mick </w:t>
            </w:r>
            <w:proofErr w:type="spellStart"/>
            <w:r w:rsidRPr="00734BF9">
              <w:rPr>
                <w:rFonts w:ascii="Calibri" w:eastAsia="Times New Roman" w:hAnsi="Calibri" w:cs="Times New Roman"/>
                <w:color w:val="000000"/>
                <w:lang w:eastAsia="nl-BE"/>
              </w:rPr>
              <w:t>rehabilitation</w:t>
            </w:r>
            <w:proofErr w:type="spellEnd"/>
            <w:r w:rsidRPr="00734BF9">
              <w:rPr>
                <w:rFonts w:ascii="Calibri" w:eastAsia="Times New Roman" w:hAnsi="Calibri" w:cs="Times New Roman"/>
                <w:color w:val="000000"/>
                <w:lang w:eastAsia="nl-BE"/>
              </w:rPr>
              <w:t xml:space="preserve"> center</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OT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lastRenderedPageBreak/>
              <w:t>26</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Jytte Rose Jakobsen</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The </w:t>
            </w:r>
            <w:proofErr w:type="spellStart"/>
            <w:r w:rsidRPr="00734BF9">
              <w:rPr>
                <w:rFonts w:ascii="Calibri" w:eastAsia="Times New Roman" w:hAnsi="Calibri" w:cs="Times New Roman"/>
                <w:color w:val="000000"/>
                <w:lang w:eastAsia="nl-BE"/>
              </w:rPr>
              <w:t>Sclerosis</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Hospital</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Haslev</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Denmark</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OT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27</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Karen Verbeek</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OT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28</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Krista </w:t>
            </w:r>
            <w:proofErr w:type="spellStart"/>
            <w:r w:rsidRPr="00734BF9">
              <w:rPr>
                <w:rFonts w:ascii="Calibri" w:eastAsia="Times New Roman" w:hAnsi="Calibri" w:cs="Times New Roman"/>
                <w:color w:val="000000"/>
                <w:lang w:eastAsia="nl-BE"/>
              </w:rPr>
              <w:t>Cleynhens</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Psy</w:t>
            </w:r>
            <w:proofErr w:type="spellEnd"/>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29</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Lene </w:t>
            </w:r>
            <w:proofErr w:type="spellStart"/>
            <w:r w:rsidRPr="00734BF9">
              <w:rPr>
                <w:rFonts w:ascii="Calibri" w:eastAsia="Times New Roman" w:hAnsi="Calibri" w:cs="Times New Roman"/>
                <w:color w:val="000000"/>
                <w:lang w:eastAsia="nl-BE"/>
              </w:rPr>
              <w:t>Munch</w:t>
            </w:r>
            <w:proofErr w:type="spellEnd"/>
            <w:r w:rsidRPr="00734BF9">
              <w:rPr>
                <w:rFonts w:ascii="Calibri" w:eastAsia="Times New Roman" w:hAnsi="Calibri" w:cs="Times New Roman"/>
                <w:color w:val="000000"/>
                <w:lang w:eastAsia="nl-BE"/>
              </w:rPr>
              <w:t xml:space="preserve"> Kallmayer</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Sclerosehospitalerne</w:t>
            </w:r>
            <w:proofErr w:type="spellEnd"/>
            <w:r w:rsidRPr="00734BF9">
              <w:rPr>
                <w:rFonts w:ascii="Calibri" w:eastAsia="Times New Roman" w:hAnsi="Calibri" w:cs="Times New Roman"/>
                <w:color w:val="000000"/>
                <w:lang w:eastAsia="nl-BE"/>
              </w:rPr>
              <w:t xml:space="preserve"> I </w:t>
            </w:r>
            <w:proofErr w:type="spellStart"/>
            <w:r w:rsidRPr="00734BF9">
              <w:rPr>
                <w:rFonts w:ascii="Calibri" w:eastAsia="Times New Roman" w:hAnsi="Calibri" w:cs="Times New Roman"/>
                <w:color w:val="000000"/>
                <w:lang w:eastAsia="nl-BE"/>
              </w:rPr>
              <w:t>Denmark</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Denmark</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OT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30</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Leni</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Debrouwere</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SLT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31</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Luc Vleugels</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Psy</w:t>
            </w:r>
            <w:proofErr w:type="spellEnd"/>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32</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Luikje van der Dussen</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Rehabilitation</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centre</w:t>
            </w:r>
            <w:proofErr w:type="spellEnd"/>
            <w:r w:rsidRPr="00734BF9">
              <w:rPr>
                <w:rFonts w:ascii="Calibri" w:eastAsia="Times New Roman" w:hAnsi="Calibri" w:cs="Times New Roman"/>
                <w:color w:val="000000"/>
                <w:lang w:eastAsia="nl-BE"/>
              </w:rPr>
              <w:t xml:space="preserve"> De Trappenberg</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The </w:t>
            </w:r>
            <w:proofErr w:type="spellStart"/>
            <w:r w:rsidRPr="00734BF9">
              <w:rPr>
                <w:rFonts w:ascii="Calibri" w:eastAsia="Times New Roman" w:hAnsi="Calibri" w:cs="Times New Roman"/>
                <w:color w:val="000000"/>
                <w:lang w:eastAsia="nl-BE"/>
              </w:rPr>
              <w:t>Netherlands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MD</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33</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Mariette Eijkenaar</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Rehabilitation</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centre</w:t>
            </w:r>
            <w:proofErr w:type="spellEnd"/>
            <w:r w:rsidRPr="00734BF9">
              <w:rPr>
                <w:rFonts w:ascii="Calibri" w:eastAsia="Times New Roman" w:hAnsi="Calibri" w:cs="Times New Roman"/>
                <w:color w:val="000000"/>
                <w:lang w:eastAsia="nl-BE"/>
              </w:rPr>
              <w:t xml:space="preserve"> De Trappenberg</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The </w:t>
            </w:r>
            <w:proofErr w:type="spellStart"/>
            <w:r w:rsidRPr="00734BF9">
              <w:rPr>
                <w:rFonts w:ascii="Calibri" w:eastAsia="Times New Roman" w:hAnsi="Calibri" w:cs="Times New Roman"/>
                <w:color w:val="000000"/>
                <w:lang w:eastAsia="nl-BE"/>
              </w:rPr>
              <w:t>Netherlands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Psy</w:t>
            </w:r>
            <w:proofErr w:type="spellEnd"/>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34</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Marijke Duportail</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OT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35</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Melanie De Schepper</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Psy</w:t>
            </w:r>
            <w:proofErr w:type="spellEnd"/>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36</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Meta</w:t>
            </w:r>
            <w:proofErr w:type="spellEnd"/>
            <w:r w:rsidRPr="00734BF9">
              <w:rPr>
                <w:rFonts w:ascii="Calibri" w:eastAsia="Times New Roman" w:hAnsi="Calibri" w:cs="Times New Roman"/>
                <w:color w:val="000000"/>
                <w:lang w:eastAsia="nl-BE"/>
              </w:rPr>
              <w:t xml:space="preserve"> Milo</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OT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37</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Michelle Pirard</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Psy</w:t>
            </w:r>
            <w:proofErr w:type="spellEnd"/>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38</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Monia Vereecken</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OT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39</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Muriel</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Lafortune</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SLT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40</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Nicky Vandenbroucke</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OT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41</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Nicolas </w:t>
            </w:r>
            <w:proofErr w:type="spellStart"/>
            <w:r w:rsidRPr="00734BF9">
              <w:rPr>
                <w:rFonts w:ascii="Calibri" w:eastAsia="Times New Roman" w:hAnsi="Calibri" w:cs="Times New Roman"/>
                <w:color w:val="000000"/>
                <w:lang w:eastAsia="nl-BE"/>
              </w:rPr>
              <w:t>Moyano</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CNRF </w:t>
            </w:r>
            <w:proofErr w:type="spellStart"/>
            <w:r w:rsidRPr="00734BF9">
              <w:rPr>
                <w:rFonts w:ascii="Calibri" w:eastAsia="Times New Roman" w:hAnsi="Calibri" w:cs="Times New Roman"/>
                <w:color w:val="000000"/>
                <w:lang w:eastAsia="nl-BE"/>
              </w:rPr>
              <w:t>Fraiture</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Neuropsy</w:t>
            </w:r>
            <w:proofErr w:type="spellEnd"/>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42</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Núria </w:t>
            </w:r>
            <w:proofErr w:type="spellStart"/>
            <w:r w:rsidRPr="00734BF9">
              <w:rPr>
                <w:rFonts w:ascii="Calibri" w:eastAsia="Times New Roman" w:hAnsi="Calibri" w:cs="Times New Roman"/>
                <w:color w:val="000000"/>
                <w:lang w:eastAsia="nl-BE"/>
              </w:rPr>
              <w:t>Fillò</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Fundació</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Esclerosi</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Múltiple</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Spain</w:t>
            </w:r>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OT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43</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Pascal Vanderbeeten</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OT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44</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Piet Eelen</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Nurse</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45</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Rina Verdoodt</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SW</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46</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Sara De </w:t>
            </w:r>
            <w:proofErr w:type="spellStart"/>
            <w:r w:rsidRPr="00734BF9">
              <w:rPr>
                <w:rFonts w:ascii="Calibri" w:eastAsia="Times New Roman" w:hAnsi="Calibri" w:cs="Times New Roman"/>
                <w:color w:val="000000"/>
                <w:lang w:eastAsia="nl-BE"/>
              </w:rPr>
              <w:t>Bondt</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Psy</w:t>
            </w:r>
            <w:proofErr w:type="spellEnd"/>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47</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Sarah </w:t>
            </w:r>
            <w:proofErr w:type="spellStart"/>
            <w:r w:rsidRPr="00734BF9">
              <w:rPr>
                <w:rFonts w:ascii="Calibri" w:eastAsia="Times New Roman" w:hAnsi="Calibri" w:cs="Times New Roman"/>
                <w:color w:val="000000"/>
                <w:lang w:eastAsia="nl-BE"/>
              </w:rPr>
              <w:t>Vanlievendael</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SLT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48</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Saskia Koning</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Rehabilitation</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centre</w:t>
            </w:r>
            <w:proofErr w:type="spellEnd"/>
            <w:r w:rsidRPr="00734BF9">
              <w:rPr>
                <w:rFonts w:ascii="Calibri" w:eastAsia="Times New Roman" w:hAnsi="Calibri" w:cs="Times New Roman"/>
                <w:color w:val="000000"/>
                <w:lang w:eastAsia="nl-BE"/>
              </w:rPr>
              <w:t xml:space="preserve"> De Trappenberg</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The </w:t>
            </w:r>
            <w:proofErr w:type="spellStart"/>
            <w:r w:rsidRPr="00734BF9">
              <w:rPr>
                <w:rFonts w:ascii="Calibri" w:eastAsia="Times New Roman" w:hAnsi="Calibri" w:cs="Times New Roman"/>
                <w:color w:val="000000"/>
                <w:lang w:eastAsia="nl-BE"/>
              </w:rPr>
              <w:t>Netherlands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OT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49</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Sofie Ferdinand</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OT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50</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Sofie </w:t>
            </w:r>
            <w:proofErr w:type="spellStart"/>
            <w:r w:rsidRPr="00734BF9">
              <w:rPr>
                <w:rFonts w:ascii="Calibri" w:eastAsia="Times New Roman" w:hAnsi="Calibri" w:cs="Times New Roman"/>
                <w:color w:val="000000"/>
                <w:lang w:eastAsia="nl-BE"/>
              </w:rPr>
              <w:t>Noë</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SLT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51</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Stephan Ilsbroukx</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MD</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52</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Tarja </w:t>
            </w:r>
            <w:proofErr w:type="spellStart"/>
            <w:r w:rsidRPr="00734BF9">
              <w:rPr>
                <w:rFonts w:ascii="Calibri" w:eastAsia="Times New Roman" w:hAnsi="Calibri" w:cs="Times New Roman"/>
                <w:color w:val="000000"/>
                <w:lang w:eastAsia="nl-BE"/>
              </w:rPr>
              <w:t>Huila</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Masku</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Neurological</w:t>
            </w:r>
            <w:proofErr w:type="spellEnd"/>
            <w:r w:rsidRPr="00734BF9">
              <w:rPr>
                <w:rFonts w:ascii="Calibri" w:eastAsia="Times New Roman" w:hAnsi="Calibri" w:cs="Times New Roman"/>
                <w:color w:val="000000"/>
                <w:lang w:eastAsia="nl-BE"/>
              </w:rPr>
              <w:t xml:space="preserve"> </w:t>
            </w:r>
            <w:proofErr w:type="spellStart"/>
            <w:r w:rsidRPr="00734BF9">
              <w:rPr>
                <w:rFonts w:ascii="Calibri" w:eastAsia="Times New Roman" w:hAnsi="Calibri" w:cs="Times New Roman"/>
                <w:color w:val="000000"/>
                <w:lang w:eastAsia="nl-BE"/>
              </w:rPr>
              <w:t>Rehabilitation</w:t>
            </w:r>
            <w:proofErr w:type="spellEnd"/>
            <w:r w:rsidRPr="00734BF9">
              <w:rPr>
                <w:rFonts w:ascii="Calibri" w:eastAsia="Times New Roman" w:hAnsi="Calibri" w:cs="Times New Roman"/>
                <w:color w:val="000000"/>
                <w:lang w:eastAsia="nl-BE"/>
              </w:rPr>
              <w:t xml:space="preserve"> center</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Finland</w:t>
            </w:r>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OT</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53</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Tom Meurrens</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MS Center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MD</w:t>
            </w:r>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54</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Tina </w:t>
            </w:r>
            <w:proofErr w:type="spellStart"/>
            <w:r w:rsidRPr="00734BF9">
              <w:rPr>
                <w:rFonts w:ascii="Calibri" w:eastAsia="Times New Roman" w:hAnsi="Calibri" w:cs="Times New Roman"/>
                <w:color w:val="000000"/>
                <w:lang w:eastAsia="nl-BE"/>
              </w:rPr>
              <w:t>Cosemans</w:t>
            </w:r>
            <w:proofErr w:type="spellEnd"/>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MSCenter</w:t>
            </w:r>
            <w:proofErr w:type="spellEnd"/>
            <w:r w:rsidRPr="00734BF9">
              <w:rPr>
                <w:rFonts w:ascii="Calibri" w:eastAsia="Times New Roman" w:hAnsi="Calibri" w:cs="Times New Roman"/>
                <w:color w:val="000000"/>
                <w:lang w:eastAsia="nl-BE"/>
              </w:rPr>
              <w:t xml:space="preserve"> Melsbroek</w:t>
            </w:r>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Belgium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Psy</w:t>
            </w:r>
            <w:proofErr w:type="spellEnd"/>
          </w:p>
        </w:tc>
      </w:tr>
      <w:tr w:rsidR="00734BF9" w:rsidRPr="00734BF9" w:rsidTr="00734BF9">
        <w:trPr>
          <w:trHeight w:val="43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jc w:val="right"/>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55</w:t>
            </w:r>
          </w:p>
        </w:tc>
        <w:tc>
          <w:tcPr>
            <w:tcW w:w="23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Wim Van de Vis</w:t>
            </w:r>
          </w:p>
        </w:tc>
        <w:tc>
          <w:tcPr>
            <w:tcW w:w="425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revalidatie centrum Het </w:t>
            </w:r>
            <w:proofErr w:type="spellStart"/>
            <w:r w:rsidRPr="00734BF9">
              <w:rPr>
                <w:rFonts w:ascii="Calibri" w:eastAsia="Times New Roman" w:hAnsi="Calibri" w:cs="Times New Roman"/>
                <w:color w:val="000000"/>
                <w:lang w:eastAsia="nl-BE"/>
              </w:rPr>
              <w:t>Roessingh</w:t>
            </w:r>
            <w:proofErr w:type="spellEnd"/>
          </w:p>
        </w:tc>
        <w:tc>
          <w:tcPr>
            <w:tcW w:w="164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r w:rsidRPr="00734BF9">
              <w:rPr>
                <w:rFonts w:ascii="Calibri" w:eastAsia="Times New Roman" w:hAnsi="Calibri" w:cs="Times New Roman"/>
                <w:color w:val="000000"/>
                <w:lang w:eastAsia="nl-BE"/>
              </w:rPr>
              <w:t xml:space="preserve">The </w:t>
            </w:r>
            <w:proofErr w:type="spellStart"/>
            <w:r w:rsidRPr="00734BF9">
              <w:rPr>
                <w:rFonts w:ascii="Calibri" w:eastAsia="Times New Roman" w:hAnsi="Calibri" w:cs="Times New Roman"/>
                <w:color w:val="000000"/>
                <w:lang w:eastAsia="nl-BE"/>
              </w:rPr>
              <w:t>Netherlands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rsidR="00734BF9" w:rsidRPr="00734BF9" w:rsidRDefault="00734BF9" w:rsidP="00734BF9">
            <w:pPr>
              <w:spacing w:after="0" w:line="240" w:lineRule="auto"/>
              <w:rPr>
                <w:rFonts w:ascii="Calibri" w:eastAsia="Times New Roman" w:hAnsi="Calibri" w:cs="Times New Roman"/>
                <w:color w:val="000000"/>
                <w:lang w:eastAsia="nl-BE"/>
              </w:rPr>
            </w:pPr>
            <w:proofErr w:type="spellStart"/>
            <w:r w:rsidRPr="00734BF9">
              <w:rPr>
                <w:rFonts w:ascii="Calibri" w:eastAsia="Times New Roman" w:hAnsi="Calibri" w:cs="Times New Roman"/>
                <w:color w:val="000000"/>
                <w:lang w:eastAsia="nl-BE"/>
              </w:rPr>
              <w:t>Psy</w:t>
            </w:r>
            <w:proofErr w:type="spellEnd"/>
          </w:p>
        </w:tc>
      </w:tr>
    </w:tbl>
    <w:p w:rsidR="00AC0A28" w:rsidRDefault="00AC0A28" w:rsidP="00AC0A28">
      <w:pPr>
        <w:rPr>
          <w:lang w:val="en-US"/>
        </w:rPr>
      </w:pPr>
    </w:p>
    <w:p w:rsidR="00734BF9" w:rsidRDefault="00734BF9" w:rsidP="00734BF9">
      <w:pPr>
        <w:pStyle w:val="Kop1"/>
        <w:numPr>
          <w:ilvl w:val="0"/>
          <w:numId w:val="22"/>
        </w:numPr>
        <w:ind w:left="426" w:hanging="426"/>
        <w:rPr>
          <w:lang w:val="en-US"/>
        </w:rPr>
      </w:pPr>
      <w:r>
        <w:rPr>
          <w:lang w:val="en-US"/>
        </w:rPr>
        <w:lastRenderedPageBreak/>
        <w:t>Report Joint SIG meeting</w:t>
      </w:r>
    </w:p>
    <w:p w:rsidR="00734BF9" w:rsidRPr="00734BF9" w:rsidRDefault="00734BF9" w:rsidP="00734BF9">
      <w:pPr>
        <w:spacing w:after="0"/>
        <w:rPr>
          <w:b/>
          <w:sz w:val="28"/>
          <w:lang w:val="en-US"/>
        </w:rPr>
      </w:pPr>
      <w:r w:rsidRPr="00734BF9">
        <w:rPr>
          <w:b/>
          <w:sz w:val="28"/>
          <w:lang w:val="en-US"/>
        </w:rPr>
        <w:t>Friday 18/11/2011</w:t>
      </w:r>
    </w:p>
    <w:p w:rsidR="00734BF9" w:rsidRPr="00734BF9" w:rsidRDefault="00734BF9" w:rsidP="00734BF9">
      <w:pPr>
        <w:spacing w:after="0"/>
        <w:rPr>
          <w:b/>
          <w:sz w:val="24"/>
          <w:lang w:val="en-US"/>
        </w:rPr>
      </w:pPr>
      <w:r w:rsidRPr="00734BF9">
        <w:rPr>
          <w:b/>
          <w:sz w:val="24"/>
          <w:lang w:val="en-US"/>
        </w:rPr>
        <w:t>SIG Occupation, Integration &amp; Participation, Communication</w:t>
      </w:r>
    </w:p>
    <w:p w:rsidR="00734BF9" w:rsidRPr="00734BF9" w:rsidRDefault="00734BF9" w:rsidP="00734BF9">
      <w:pPr>
        <w:pStyle w:val="Lijstalinea"/>
        <w:numPr>
          <w:ilvl w:val="0"/>
          <w:numId w:val="17"/>
        </w:numPr>
        <w:rPr>
          <w:lang w:val="en-US"/>
        </w:rPr>
      </w:pPr>
      <w:r w:rsidRPr="00734BF9">
        <w:rPr>
          <w:lang w:val="en-US"/>
        </w:rPr>
        <w:t>Nicky Vandenbroucke (B): Cognitive Disabilities Model</w:t>
      </w:r>
      <w:r w:rsidRPr="00734BF9">
        <w:rPr>
          <w:rFonts w:eastAsia="Times New Roman"/>
          <w:lang w:val="en-US"/>
        </w:rPr>
        <w:t xml:space="preserve"> (CDM)</w:t>
      </w:r>
    </w:p>
    <w:p w:rsidR="00734BF9" w:rsidRPr="00734BF9" w:rsidRDefault="00734BF9" w:rsidP="00734BF9">
      <w:pPr>
        <w:pStyle w:val="Lijstalinea"/>
        <w:rPr>
          <w:rFonts w:eastAsia="Times New Roman"/>
          <w:lang w:val="en-US"/>
        </w:rPr>
      </w:pPr>
      <w:r w:rsidRPr="00734BF9">
        <w:rPr>
          <w:rFonts w:eastAsia="Times New Roman"/>
          <w:lang w:val="en-US"/>
        </w:rPr>
        <w:t>The CDM is an interesting model that classifies cognitive possibilities/limitations in several levels. The use of a standardized assessment instrument to make the classification is provided. In every level very practical recommendations can be made concerning learning ability, safety, autonomy etc.</w:t>
      </w:r>
    </w:p>
    <w:p w:rsidR="00734BF9" w:rsidRPr="00734BF9" w:rsidRDefault="00734BF9" w:rsidP="00734BF9">
      <w:pPr>
        <w:pStyle w:val="Lijstalinea"/>
        <w:rPr>
          <w:lang w:val="en-US"/>
        </w:rPr>
      </w:pPr>
      <w:r w:rsidRPr="00734BF9">
        <w:rPr>
          <w:lang w:val="en-US"/>
        </w:rPr>
        <w:t>It seems a very useful instrument to guide the multidisciplinary approach on cognitive rehabilitation.</w:t>
      </w:r>
    </w:p>
    <w:p w:rsidR="00734BF9" w:rsidRPr="00734BF9" w:rsidRDefault="00734BF9" w:rsidP="00734BF9">
      <w:pPr>
        <w:pStyle w:val="Lijstalinea"/>
        <w:numPr>
          <w:ilvl w:val="0"/>
          <w:numId w:val="17"/>
        </w:numPr>
        <w:rPr>
          <w:lang w:val="en-US"/>
        </w:rPr>
      </w:pPr>
      <w:r w:rsidRPr="00734BF9">
        <w:rPr>
          <w:rFonts w:eastAsia="Times New Roman"/>
          <w:lang w:val="en-US"/>
        </w:rPr>
        <w:t>Eric Kerckhofs (B): The impact of positive psychology on cognitive rehabilitation in persons with MS</w:t>
      </w:r>
    </w:p>
    <w:p w:rsidR="00734BF9" w:rsidRPr="00734BF9" w:rsidRDefault="00734BF9" w:rsidP="00734BF9">
      <w:pPr>
        <w:pStyle w:val="Lijstalinea"/>
        <w:rPr>
          <w:rFonts w:eastAsia="Times New Roman"/>
          <w:lang w:val="en-US"/>
        </w:rPr>
      </w:pPr>
      <w:r w:rsidRPr="00734BF9">
        <w:rPr>
          <w:rFonts w:eastAsia="Times New Roman"/>
          <w:lang w:val="en-US"/>
        </w:rPr>
        <w:t>Positive psychology focuses on possibilities of people instead of disabilities/problems. In this interactive session, the group was challenged to reflect on (existing or future) application of this approach in the cognitive rehabilitation of people with MS.</w:t>
      </w:r>
    </w:p>
    <w:p w:rsidR="00734BF9" w:rsidRDefault="00734BF9" w:rsidP="00AC0A28">
      <w:pPr>
        <w:rPr>
          <w:lang w:val="en-US"/>
        </w:rPr>
      </w:pPr>
    </w:p>
    <w:p w:rsidR="00734BF9" w:rsidRPr="00AC0A28" w:rsidRDefault="00734BF9" w:rsidP="00734BF9">
      <w:pPr>
        <w:pStyle w:val="Kop1"/>
        <w:numPr>
          <w:ilvl w:val="0"/>
          <w:numId w:val="22"/>
        </w:numPr>
        <w:ind w:left="426" w:hanging="426"/>
        <w:rPr>
          <w:lang w:val="en-US"/>
        </w:rPr>
      </w:pPr>
      <w:r>
        <w:rPr>
          <w:lang w:val="en-US"/>
        </w:rPr>
        <w:t>Report Separate SIG Occupation meetings</w:t>
      </w:r>
    </w:p>
    <w:p w:rsidR="00085E5F" w:rsidRPr="00734BF9" w:rsidRDefault="00085E5F" w:rsidP="00085E5F">
      <w:pPr>
        <w:spacing w:after="0"/>
        <w:rPr>
          <w:b/>
          <w:sz w:val="28"/>
          <w:lang w:val="en-US"/>
        </w:rPr>
      </w:pPr>
      <w:r w:rsidRPr="00734BF9">
        <w:rPr>
          <w:b/>
          <w:sz w:val="28"/>
          <w:lang w:val="en-US"/>
        </w:rPr>
        <w:t>Saturday 19/11/2011</w:t>
      </w:r>
    </w:p>
    <w:p w:rsidR="00085E5F" w:rsidRPr="00734BF9" w:rsidRDefault="0002027D" w:rsidP="00085E5F">
      <w:pPr>
        <w:spacing w:after="0"/>
        <w:rPr>
          <w:lang w:val="en-US"/>
        </w:rPr>
      </w:pPr>
      <w:r w:rsidRPr="00734BF9">
        <w:rPr>
          <w:lang w:val="en-US"/>
        </w:rPr>
        <w:t xml:space="preserve">Participants: </w:t>
      </w:r>
      <w:proofErr w:type="spellStart"/>
      <w:r w:rsidRPr="00734BF9">
        <w:rPr>
          <w:lang w:val="en-US"/>
        </w:rPr>
        <w:t>Jelka</w:t>
      </w:r>
      <w:proofErr w:type="spellEnd"/>
      <w:r w:rsidRPr="00734BF9">
        <w:rPr>
          <w:lang w:val="en-US"/>
        </w:rPr>
        <w:t xml:space="preserve"> </w:t>
      </w:r>
      <w:proofErr w:type="spellStart"/>
      <w:r w:rsidRPr="00734BF9">
        <w:rPr>
          <w:lang w:val="en-US"/>
        </w:rPr>
        <w:t>Jansa</w:t>
      </w:r>
      <w:proofErr w:type="spellEnd"/>
      <w:r w:rsidR="00664DE4" w:rsidRPr="00734BF9">
        <w:rPr>
          <w:lang w:val="en-US"/>
        </w:rPr>
        <w:t xml:space="preserve"> (</w:t>
      </w:r>
      <w:proofErr w:type="spellStart"/>
      <w:r w:rsidR="00664DE4" w:rsidRPr="00734BF9">
        <w:rPr>
          <w:lang w:val="en-US"/>
        </w:rPr>
        <w:t>Sl</w:t>
      </w:r>
      <w:proofErr w:type="spellEnd"/>
      <w:r w:rsidR="00664DE4" w:rsidRPr="00734BF9">
        <w:rPr>
          <w:lang w:val="en-US"/>
        </w:rPr>
        <w:t>)</w:t>
      </w:r>
      <w:r w:rsidRPr="00734BF9">
        <w:rPr>
          <w:lang w:val="en-US"/>
        </w:rPr>
        <w:t>, Saskia Koning</w:t>
      </w:r>
      <w:r w:rsidR="00664DE4" w:rsidRPr="00734BF9">
        <w:rPr>
          <w:lang w:val="en-US"/>
        </w:rPr>
        <w:t xml:space="preserve"> (NL)</w:t>
      </w:r>
      <w:r w:rsidRPr="00734BF9">
        <w:rPr>
          <w:lang w:val="en-US"/>
        </w:rPr>
        <w:t>, Pascal Vanderbeeten</w:t>
      </w:r>
      <w:r w:rsidR="00664DE4" w:rsidRPr="00734BF9">
        <w:rPr>
          <w:lang w:val="en-US"/>
        </w:rPr>
        <w:t xml:space="preserve"> (B)</w:t>
      </w:r>
      <w:r w:rsidRPr="00734BF9">
        <w:rPr>
          <w:lang w:val="en-US"/>
        </w:rPr>
        <w:t>, Nicky Vandenbroucke</w:t>
      </w:r>
      <w:r w:rsidR="00664DE4" w:rsidRPr="00734BF9">
        <w:rPr>
          <w:lang w:val="en-US"/>
        </w:rPr>
        <w:t xml:space="preserve"> (B)</w:t>
      </w:r>
      <w:r w:rsidRPr="00734BF9">
        <w:rPr>
          <w:lang w:val="en-US"/>
        </w:rPr>
        <w:t>, Monia Vereecken</w:t>
      </w:r>
      <w:r w:rsidR="00664DE4" w:rsidRPr="00734BF9">
        <w:rPr>
          <w:lang w:val="en-US"/>
        </w:rPr>
        <w:t xml:space="preserve"> (B)</w:t>
      </w:r>
      <w:r w:rsidRPr="00734BF9">
        <w:rPr>
          <w:lang w:val="en-US"/>
        </w:rPr>
        <w:t>, Tarja Huilla</w:t>
      </w:r>
      <w:r w:rsidR="00664DE4" w:rsidRPr="00734BF9">
        <w:rPr>
          <w:lang w:val="en-US"/>
        </w:rPr>
        <w:t xml:space="preserve"> (F)</w:t>
      </w:r>
      <w:r w:rsidRPr="00734BF9">
        <w:rPr>
          <w:lang w:val="en-US"/>
        </w:rPr>
        <w:t>, Sofie Ferdinand</w:t>
      </w:r>
      <w:r w:rsidR="00664DE4" w:rsidRPr="00734BF9">
        <w:rPr>
          <w:lang w:val="en-US"/>
        </w:rPr>
        <w:t xml:space="preserve"> (B)</w:t>
      </w:r>
      <w:r w:rsidRPr="00734BF9">
        <w:rPr>
          <w:lang w:val="en-US"/>
        </w:rPr>
        <w:t>, Meta Milo</w:t>
      </w:r>
      <w:r w:rsidR="00664DE4" w:rsidRPr="00734BF9">
        <w:rPr>
          <w:lang w:val="en-US"/>
        </w:rPr>
        <w:t xml:space="preserve"> (B)</w:t>
      </w:r>
      <w:r w:rsidRPr="00734BF9">
        <w:rPr>
          <w:lang w:val="en-US"/>
        </w:rPr>
        <w:t>, Jytte Jakobsen</w:t>
      </w:r>
      <w:r w:rsidR="00664DE4" w:rsidRPr="00734BF9">
        <w:rPr>
          <w:lang w:val="en-US"/>
        </w:rPr>
        <w:t xml:space="preserve"> (DK)</w:t>
      </w:r>
      <w:r w:rsidRPr="00734BF9">
        <w:rPr>
          <w:lang w:val="en-US"/>
        </w:rPr>
        <w:t>, Stephan Ilsbroukx</w:t>
      </w:r>
      <w:r w:rsidR="00664DE4" w:rsidRPr="00734BF9">
        <w:rPr>
          <w:lang w:val="en-US"/>
        </w:rPr>
        <w:t xml:space="preserve"> (B)</w:t>
      </w:r>
      <w:r w:rsidRPr="00734BF9">
        <w:rPr>
          <w:lang w:val="en-US"/>
        </w:rPr>
        <w:t>, Gioia Marcassa</w:t>
      </w:r>
      <w:r w:rsidR="00664DE4" w:rsidRPr="00734BF9">
        <w:rPr>
          <w:lang w:val="en-US"/>
        </w:rPr>
        <w:t xml:space="preserve"> (I)</w:t>
      </w:r>
      <w:r w:rsidRPr="00734BF9">
        <w:rPr>
          <w:lang w:val="en-US"/>
        </w:rPr>
        <w:t>, Lena Kallmayer</w:t>
      </w:r>
      <w:r w:rsidR="00664DE4" w:rsidRPr="00734BF9">
        <w:rPr>
          <w:lang w:val="en-US"/>
        </w:rPr>
        <w:t xml:space="preserve"> (DK)</w:t>
      </w:r>
      <w:r w:rsidRPr="00734BF9">
        <w:rPr>
          <w:lang w:val="en-US"/>
        </w:rPr>
        <w:t>, Núria Fillo</w:t>
      </w:r>
      <w:r w:rsidR="00664DE4" w:rsidRPr="00734BF9">
        <w:rPr>
          <w:lang w:val="en-US"/>
        </w:rPr>
        <w:t xml:space="preserve"> (ES)</w:t>
      </w:r>
      <w:r w:rsidRPr="00734BF9">
        <w:rPr>
          <w:lang w:val="en-US"/>
        </w:rPr>
        <w:t>, Inger Grethe Løyning</w:t>
      </w:r>
      <w:r w:rsidR="00664DE4" w:rsidRPr="00734BF9">
        <w:rPr>
          <w:lang w:val="en-US"/>
        </w:rPr>
        <w:t xml:space="preserve"> (N)</w:t>
      </w:r>
      <w:r w:rsidRPr="00734BF9">
        <w:rPr>
          <w:lang w:val="en-US"/>
        </w:rPr>
        <w:t>, Daphne Kos</w:t>
      </w:r>
      <w:r w:rsidR="00664DE4" w:rsidRPr="00734BF9">
        <w:rPr>
          <w:lang w:val="en-US"/>
        </w:rPr>
        <w:t xml:space="preserve"> (B)</w:t>
      </w:r>
    </w:p>
    <w:p w:rsidR="0002027D" w:rsidRPr="00734BF9" w:rsidRDefault="0002027D" w:rsidP="00085E5F">
      <w:pPr>
        <w:spacing w:after="0"/>
        <w:rPr>
          <w:sz w:val="24"/>
          <w:lang w:val="en-US"/>
        </w:rPr>
      </w:pPr>
    </w:p>
    <w:p w:rsidR="00085E5F" w:rsidRPr="00734BF9" w:rsidRDefault="00085E5F" w:rsidP="00664DE4">
      <w:pPr>
        <w:pStyle w:val="Lijstalinea"/>
        <w:numPr>
          <w:ilvl w:val="0"/>
          <w:numId w:val="18"/>
        </w:numPr>
        <w:rPr>
          <w:lang w:val="en-US"/>
        </w:rPr>
      </w:pPr>
      <w:r w:rsidRPr="00734BF9">
        <w:rPr>
          <w:lang w:val="en-US"/>
        </w:rPr>
        <w:t>Inger Grethe Løyning (N): MS-rehabilitation with a cognitive focus, awareness and adjustment</w:t>
      </w:r>
    </w:p>
    <w:p w:rsidR="00664DE4" w:rsidRPr="00734BF9" w:rsidRDefault="00664DE4" w:rsidP="00664DE4">
      <w:pPr>
        <w:pStyle w:val="Lijstalinea"/>
        <w:rPr>
          <w:lang w:val="en-US"/>
        </w:rPr>
      </w:pPr>
      <w:r w:rsidRPr="00734BF9">
        <w:rPr>
          <w:lang w:val="en-US"/>
        </w:rPr>
        <w:t xml:space="preserve">Inger describes the rationale and content of the rehabilitation program, as well as the research project in which the efficacy is being evaluated (RCT). Results will probably be available in 2012-2013. </w:t>
      </w:r>
    </w:p>
    <w:p w:rsidR="00085E5F" w:rsidRPr="00734BF9" w:rsidRDefault="00085E5F" w:rsidP="00664DE4">
      <w:pPr>
        <w:pStyle w:val="Lijstalinea"/>
        <w:numPr>
          <w:ilvl w:val="0"/>
          <w:numId w:val="18"/>
        </w:numPr>
        <w:rPr>
          <w:lang w:val="en-US"/>
        </w:rPr>
      </w:pPr>
      <w:r w:rsidRPr="00734BF9">
        <w:rPr>
          <w:lang w:val="en-US"/>
        </w:rPr>
        <w:t>Stephan Ilsbroukx (B): Occupational therapy management in people with cognitive deficits: literature study</w:t>
      </w:r>
    </w:p>
    <w:p w:rsidR="00664DE4" w:rsidRPr="00734BF9" w:rsidRDefault="00664DE4" w:rsidP="00664DE4">
      <w:pPr>
        <w:pStyle w:val="Lijstalinea"/>
        <w:rPr>
          <w:lang w:val="en-US"/>
        </w:rPr>
      </w:pPr>
      <w:r w:rsidRPr="00734BF9">
        <w:rPr>
          <w:lang w:val="en-US"/>
        </w:rPr>
        <w:t>Stephan describes 2 reviews on cognitive rehabilitation. Scientific evidence is limited. Main recommendations are: avoid “black box” interventions (interventions that are not well described in literature and therefore hard to replicate), use standardized outcome measures, use larger samples, besides efficacy also evaluate efficiency of interventions (economic evaluation).</w:t>
      </w:r>
    </w:p>
    <w:p w:rsidR="00085E5F" w:rsidRPr="00734BF9" w:rsidRDefault="00085E5F" w:rsidP="00664DE4">
      <w:pPr>
        <w:pStyle w:val="Lijstalinea"/>
        <w:numPr>
          <w:ilvl w:val="0"/>
          <w:numId w:val="18"/>
        </w:numPr>
        <w:rPr>
          <w:lang w:val="en-US"/>
        </w:rPr>
      </w:pPr>
      <w:r w:rsidRPr="00734BF9">
        <w:rPr>
          <w:lang w:val="en-US"/>
        </w:rPr>
        <w:t>Daphne Kos (B): Self-management program for cognitive problems</w:t>
      </w:r>
    </w:p>
    <w:p w:rsidR="00664DE4" w:rsidRPr="00734BF9" w:rsidRDefault="00664DE4" w:rsidP="00664DE4">
      <w:pPr>
        <w:pStyle w:val="Lijstalinea"/>
        <w:rPr>
          <w:lang w:val="en-US"/>
        </w:rPr>
      </w:pPr>
      <w:r w:rsidRPr="00734BF9">
        <w:rPr>
          <w:lang w:val="en-US"/>
        </w:rPr>
        <w:t>Daphne describes a recently developed self-management program for people with mild to moderate cognitive problems. A quick view on the results of the pilot study is also provided. Daphne will send the papers published on this program to all participants.</w:t>
      </w:r>
    </w:p>
    <w:p w:rsidR="007D65E4" w:rsidRPr="00734BF9" w:rsidRDefault="007D65E4" w:rsidP="00664DE4">
      <w:pPr>
        <w:pStyle w:val="Lijstalinea"/>
        <w:rPr>
          <w:lang w:val="en-US"/>
        </w:rPr>
      </w:pPr>
    </w:p>
    <w:p w:rsidR="007D65E4" w:rsidRPr="00734BF9" w:rsidRDefault="007D65E4" w:rsidP="00664DE4">
      <w:pPr>
        <w:pStyle w:val="Lijstalinea"/>
        <w:rPr>
          <w:lang w:val="en-US"/>
        </w:rPr>
      </w:pPr>
    </w:p>
    <w:p w:rsidR="00085E5F" w:rsidRPr="00734BF9" w:rsidRDefault="00085E5F" w:rsidP="00664DE4">
      <w:pPr>
        <w:pStyle w:val="Lijstalinea"/>
        <w:numPr>
          <w:ilvl w:val="0"/>
          <w:numId w:val="18"/>
        </w:numPr>
        <w:rPr>
          <w:lang w:val="en-US"/>
        </w:rPr>
      </w:pPr>
      <w:r w:rsidRPr="00734BF9">
        <w:rPr>
          <w:lang w:val="en-US"/>
        </w:rPr>
        <w:lastRenderedPageBreak/>
        <w:t>Monia Vereecken (B): RADAHR-project: cognitive test for wheelchair use</w:t>
      </w:r>
    </w:p>
    <w:p w:rsidR="006A6D9D" w:rsidRPr="00734BF9" w:rsidRDefault="00664DE4" w:rsidP="006A6D9D">
      <w:pPr>
        <w:pStyle w:val="Lijstalinea"/>
        <w:rPr>
          <w:lang w:val="en-US"/>
        </w:rPr>
      </w:pPr>
      <w:r w:rsidRPr="00734BF9">
        <w:rPr>
          <w:lang w:val="en-US"/>
        </w:rPr>
        <w:t>Monia describes the</w:t>
      </w:r>
      <w:r w:rsidR="00F13B7E" w:rsidRPr="00734BF9">
        <w:rPr>
          <w:lang w:val="en-US"/>
        </w:rPr>
        <w:t xml:space="preserve"> cognitive test for wheelchair use which is part of the</w:t>
      </w:r>
      <w:r w:rsidRPr="00734BF9">
        <w:rPr>
          <w:lang w:val="en-US"/>
        </w:rPr>
        <w:t xml:space="preserve"> European</w:t>
      </w:r>
      <w:r w:rsidR="00F13B7E" w:rsidRPr="00734BF9">
        <w:rPr>
          <w:lang w:val="en-US"/>
        </w:rPr>
        <w:t xml:space="preserve"> RADAHR-project, focusing on driving abilities.</w:t>
      </w:r>
    </w:p>
    <w:p w:rsidR="00085E5F" w:rsidRPr="00734BF9" w:rsidRDefault="00085E5F" w:rsidP="006A6D9D">
      <w:pPr>
        <w:pStyle w:val="Lijstalinea"/>
        <w:numPr>
          <w:ilvl w:val="0"/>
          <w:numId w:val="18"/>
        </w:numPr>
        <w:rPr>
          <w:lang w:val="en-US"/>
        </w:rPr>
      </w:pPr>
      <w:r w:rsidRPr="00734BF9">
        <w:rPr>
          <w:lang w:val="en-US"/>
        </w:rPr>
        <w:t>AMPS project</w:t>
      </w:r>
    </w:p>
    <w:p w:rsidR="006A6D9D" w:rsidRPr="00734BF9" w:rsidRDefault="00F13B7E" w:rsidP="006A6D9D">
      <w:pPr>
        <w:pStyle w:val="Lijstalinea"/>
        <w:rPr>
          <w:lang w:val="en-US"/>
        </w:rPr>
      </w:pPr>
      <w:proofErr w:type="spellStart"/>
      <w:r w:rsidRPr="00734BF9">
        <w:rPr>
          <w:lang w:val="en-US"/>
        </w:rPr>
        <w:t>Jelka</w:t>
      </w:r>
      <w:proofErr w:type="spellEnd"/>
      <w:r w:rsidRPr="00734BF9">
        <w:rPr>
          <w:lang w:val="en-US"/>
        </w:rPr>
        <w:t xml:space="preserve"> and Daphne prepared a proposal for grant application in RIMS (€ 5000,-). </w:t>
      </w:r>
      <w:r w:rsidR="00E440B5" w:rsidRPr="00734BF9">
        <w:rPr>
          <w:lang w:val="en-US"/>
        </w:rPr>
        <w:t>The aim is to evaluate ADL-performance in people with MS across all EDSS scores. Seven centers agreed to participate (and are able and willing to assess about 17 people with MS using AMPS)</w:t>
      </w:r>
      <w:r w:rsidR="006A6D9D" w:rsidRPr="00734BF9">
        <w:rPr>
          <w:lang w:val="en-US"/>
        </w:rPr>
        <w:t>:</w:t>
      </w:r>
    </w:p>
    <w:p w:rsidR="006A6D9D" w:rsidRPr="00734BF9" w:rsidRDefault="00E440B5" w:rsidP="006A6D9D">
      <w:pPr>
        <w:pStyle w:val="Lijstalinea"/>
        <w:ind w:left="1416"/>
        <w:rPr>
          <w:lang w:val="en-US"/>
        </w:rPr>
      </w:pPr>
      <w:r w:rsidRPr="00734BF9">
        <w:rPr>
          <w:lang w:val="en-US"/>
        </w:rPr>
        <w:t xml:space="preserve"> </w:t>
      </w:r>
      <w:proofErr w:type="spellStart"/>
      <w:r w:rsidR="006A6D9D" w:rsidRPr="00734BF9">
        <w:rPr>
          <w:lang w:val="en-US"/>
        </w:rPr>
        <w:t>Jelka</w:t>
      </w:r>
      <w:proofErr w:type="spellEnd"/>
      <w:r w:rsidR="006A6D9D" w:rsidRPr="00734BF9">
        <w:rPr>
          <w:lang w:val="en-US"/>
        </w:rPr>
        <w:t xml:space="preserve"> </w:t>
      </w:r>
      <w:proofErr w:type="spellStart"/>
      <w:r w:rsidR="006A6D9D" w:rsidRPr="00734BF9">
        <w:rPr>
          <w:lang w:val="en-US"/>
        </w:rPr>
        <w:t>Jansa</w:t>
      </w:r>
      <w:proofErr w:type="spellEnd"/>
      <w:r w:rsidR="006A6D9D" w:rsidRPr="00734BF9">
        <w:rPr>
          <w:lang w:val="en-US"/>
        </w:rPr>
        <w:t>, OT, University  Medical Centre Ljubljana (Slovenia)</w:t>
      </w:r>
    </w:p>
    <w:p w:rsidR="006A6D9D" w:rsidRPr="00734BF9" w:rsidRDefault="006A6D9D" w:rsidP="006A6D9D">
      <w:pPr>
        <w:pStyle w:val="Lijstalinea"/>
        <w:ind w:left="1416"/>
        <w:rPr>
          <w:lang w:val="en-US"/>
        </w:rPr>
      </w:pPr>
      <w:r w:rsidRPr="00734BF9">
        <w:rPr>
          <w:lang w:val="en-US"/>
        </w:rPr>
        <w:t>Stephan Ilsbroukx, MD, National MS Center Melsbroek (Belgium)</w:t>
      </w:r>
    </w:p>
    <w:p w:rsidR="006A6D9D" w:rsidRPr="00734BF9" w:rsidRDefault="006A6D9D" w:rsidP="006A6D9D">
      <w:pPr>
        <w:pStyle w:val="Lijstalinea"/>
        <w:ind w:left="1416"/>
        <w:rPr>
          <w:lang w:val="en-US"/>
        </w:rPr>
      </w:pPr>
      <w:r w:rsidRPr="00734BF9">
        <w:rPr>
          <w:lang w:val="en-US"/>
        </w:rPr>
        <w:t xml:space="preserve">Jytte Jakobsen, OT, The Multiple Sclerosis Hospital </w:t>
      </w:r>
      <w:proofErr w:type="spellStart"/>
      <w:r w:rsidRPr="00734BF9">
        <w:rPr>
          <w:lang w:val="en-US"/>
        </w:rPr>
        <w:t>Haslev</w:t>
      </w:r>
      <w:proofErr w:type="spellEnd"/>
      <w:r w:rsidRPr="00734BF9">
        <w:rPr>
          <w:lang w:val="en-US"/>
        </w:rPr>
        <w:t xml:space="preserve"> (Denmark)</w:t>
      </w:r>
    </w:p>
    <w:p w:rsidR="006A6D9D" w:rsidRPr="00734BF9" w:rsidRDefault="006A6D9D" w:rsidP="006A6D9D">
      <w:pPr>
        <w:pStyle w:val="Lijstalinea"/>
        <w:ind w:left="1416"/>
        <w:rPr>
          <w:lang w:val="en-US"/>
        </w:rPr>
      </w:pPr>
      <w:r w:rsidRPr="00734BF9">
        <w:rPr>
          <w:lang w:val="en-US"/>
        </w:rPr>
        <w:t xml:space="preserve">Lene Kallmayer, OT, The Multiple Sclerosis Hospital </w:t>
      </w:r>
      <w:proofErr w:type="spellStart"/>
      <w:r w:rsidRPr="00734BF9">
        <w:rPr>
          <w:lang w:val="en-US"/>
        </w:rPr>
        <w:t>Ry</w:t>
      </w:r>
      <w:proofErr w:type="spellEnd"/>
      <w:r w:rsidRPr="00734BF9">
        <w:rPr>
          <w:lang w:val="en-US"/>
        </w:rPr>
        <w:t xml:space="preserve"> (Denmark)</w:t>
      </w:r>
    </w:p>
    <w:p w:rsidR="006A6D9D" w:rsidRPr="00734BF9" w:rsidRDefault="006A6D9D" w:rsidP="006A6D9D">
      <w:pPr>
        <w:pStyle w:val="Lijstalinea"/>
        <w:ind w:left="1416"/>
        <w:rPr>
          <w:lang w:val="en-US"/>
        </w:rPr>
      </w:pPr>
      <w:r w:rsidRPr="00734BF9">
        <w:rPr>
          <w:lang w:val="en-US"/>
        </w:rPr>
        <w:t>Inger Grethe Løyning, OT, MS-</w:t>
      </w:r>
      <w:proofErr w:type="spellStart"/>
      <w:r w:rsidRPr="00734BF9">
        <w:rPr>
          <w:lang w:val="en-US"/>
        </w:rPr>
        <w:t>Senteret</w:t>
      </w:r>
      <w:proofErr w:type="spellEnd"/>
      <w:r w:rsidRPr="00734BF9">
        <w:rPr>
          <w:lang w:val="en-US"/>
        </w:rPr>
        <w:t xml:space="preserve"> </w:t>
      </w:r>
      <w:proofErr w:type="spellStart"/>
      <w:r w:rsidRPr="00734BF9">
        <w:rPr>
          <w:lang w:val="en-US"/>
        </w:rPr>
        <w:t>Hakadal</w:t>
      </w:r>
      <w:proofErr w:type="spellEnd"/>
      <w:r w:rsidRPr="00734BF9">
        <w:rPr>
          <w:lang w:val="en-US"/>
        </w:rPr>
        <w:t xml:space="preserve"> (Norway)</w:t>
      </w:r>
    </w:p>
    <w:p w:rsidR="006A6D9D" w:rsidRPr="00734BF9" w:rsidRDefault="006A6D9D" w:rsidP="006A6D9D">
      <w:pPr>
        <w:pStyle w:val="Lijstalinea"/>
        <w:ind w:left="1416"/>
        <w:rPr>
          <w:lang w:val="en-US"/>
        </w:rPr>
      </w:pPr>
      <w:r w:rsidRPr="00734BF9">
        <w:rPr>
          <w:lang w:val="en-US"/>
        </w:rPr>
        <w:t xml:space="preserve">Tarja Huilla, OT, MS Center </w:t>
      </w:r>
      <w:proofErr w:type="spellStart"/>
      <w:r w:rsidRPr="00734BF9">
        <w:rPr>
          <w:lang w:val="en-US"/>
        </w:rPr>
        <w:t>Masku</w:t>
      </w:r>
      <w:proofErr w:type="spellEnd"/>
      <w:r w:rsidRPr="00734BF9">
        <w:rPr>
          <w:lang w:val="en-US"/>
        </w:rPr>
        <w:t xml:space="preserve"> (Finland)</w:t>
      </w:r>
    </w:p>
    <w:p w:rsidR="006A6D9D" w:rsidRPr="00734BF9" w:rsidRDefault="006A6D9D" w:rsidP="006A6D9D">
      <w:pPr>
        <w:pStyle w:val="Lijstalinea"/>
        <w:ind w:left="1416"/>
        <w:rPr>
          <w:lang w:val="en-US"/>
        </w:rPr>
      </w:pPr>
      <w:r w:rsidRPr="00734BF9">
        <w:rPr>
          <w:lang w:val="en-US"/>
        </w:rPr>
        <w:t xml:space="preserve">Gioia Marcassa, OT, </w:t>
      </w:r>
      <w:proofErr w:type="spellStart"/>
      <w:r w:rsidRPr="00734BF9">
        <w:rPr>
          <w:lang w:val="en-US"/>
        </w:rPr>
        <w:t>Fondazione</w:t>
      </w:r>
      <w:proofErr w:type="spellEnd"/>
      <w:r w:rsidRPr="00734BF9">
        <w:rPr>
          <w:lang w:val="en-US"/>
        </w:rPr>
        <w:t xml:space="preserve"> </w:t>
      </w:r>
      <w:proofErr w:type="spellStart"/>
      <w:r w:rsidRPr="00734BF9">
        <w:rPr>
          <w:lang w:val="en-US"/>
        </w:rPr>
        <w:t>Ospedale</w:t>
      </w:r>
      <w:proofErr w:type="spellEnd"/>
      <w:r w:rsidRPr="00734BF9">
        <w:rPr>
          <w:lang w:val="en-US"/>
        </w:rPr>
        <w:t xml:space="preserve"> IRCCS San </w:t>
      </w:r>
      <w:proofErr w:type="spellStart"/>
      <w:r w:rsidRPr="00734BF9">
        <w:rPr>
          <w:lang w:val="en-US"/>
        </w:rPr>
        <w:t>Camillo</w:t>
      </w:r>
      <w:proofErr w:type="spellEnd"/>
      <w:r w:rsidRPr="00734BF9">
        <w:rPr>
          <w:lang w:val="en-US"/>
        </w:rPr>
        <w:t xml:space="preserve"> Venice (Italy)</w:t>
      </w:r>
    </w:p>
    <w:p w:rsidR="006A6D9D" w:rsidRPr="00734BF9" w:rsidRDefault="006A6D9D" w:rsidP="006A6D9D">
      <w:pPr>
        <w:pStyle w:val="Lijstalinea"/>
        <w:rPr>
          <w:lang w:val="en-US"/>
        </w:rPr>
      </w:pPr>
      <w:r w:rsidRPr="00734BF9">
        <w:rPr>
          <w:lang w:val="en-US"/>
        </w:rPr>
        <w:t xml:space="preserve">Daphne Kos is principal investigator and will coordinate the entire research project. </w:t>
      </w:r>
      <w:proofErr w:type="spellStart"/>
      <w:r w:rsidRPr="00734BF9">
        <w:rPr>
          <w:lang w:val="en-US"/>
        </w:rPr>
        <w:t>Jelka</w:t>
      </w:r>
      <w:proofErr w:type="spellEnd"/>
      <w:r w:rsidRPr="00734BF9">
        <w:rPr>
          <w:lang w:val="en-US"/>
        </w:rPr>
        <w:t xml:space="preserve"> will coordinate the data collection.</w:t>
      </w:r>
    </w:p>
    <w:p w:rsidR="006A6D9D" w:rsidRPr="00734BF9" w:rsidRDefault="006A6D9D" w:rsidP="00F13B7E">
      <w:pPr>
        <w:pStyle w:val="Lijstalinea"/>
        <w:rPr>
          <w:lang w:val="en-US"/>
        </w:rPr>
      </w:pPr>
      <w:r w:rsidRPr="00734BF9">
        <w:rPr>
          <w:lang w:val="en-US"/>
        </w:rPr>
        <w:t xml:space="preserve">The procedure for ethical approval and data collection is explained. Daphne will apply for an ethical approval by a leading ethical committee and every center has to translate the protocol and informed consent and request for ethical approval in the local ethical committees. </w:t>
      </w:r>
      <w:proofErr w:type="spellStart"/>
      <w:r w:rsidRPr="00734BF9">
        <w:rPr>
          <w:lang w:val="en-US"/>
        </w:rPr>
        <w:t>Jelka</w:t>
      </w:r>
      <w:proofErr w:type="spellEnd"/>
      <w:r w:rsidRPr="00734BF9">
        <w:rPr>
          <w:lang w:val="en-US"/>
        </w:rPr>
        <w:t xml:space="preserve"> will make a data sheet (</w:t>
      </w:r>
      <w:proofErr w:type="spellStart"/>
      <w:r w:rsidRPr="00734BF9">
        <w:rPr>
          <w:lang w:val="en-US"/>
        </w:rPr>
        <w:t>Excell</w:t>
      </w:r>
      <w:proofErr w:type="spellEnd"/>
      <w:r w:rsidRPr="00734BF9">
        <w:rPr>
          <w:lang w:val="en-US"/>
        </w:rPr>
        <w:t xml:space="preserve">) that can be used by everyone. Every month collected data will be sent to </w:t>
      </w:r>
      <w:proofErr w:type="spellStart"/>
      <w:r w:rsidRPr="00734BF9">
        <w:rPr>
          <w:lang w:val="en-US"/>
        </w:rPr>
        <w:t>Jelka</w:t>
      </w:r>
      <w:proofErr w:type="spellEnd"/>
      <w:r w:rsidRPr="00734BF9">
        <w:rPr>
          <w:lang w:val="en-US"/>
        </w:rPr>
        <w:t xml:space="preserve">, who will </w:t>
      </w:r>
      <w:r w:rsidR="00703BEF" w:rsidRPr="00734BF9">
        <w:rPr>
          <w:lang w:val="en-US"/>
        </w:rPr>
        <w:t xml:space="preserve">check whether all EDSS categories are represented by at least 17 people with MS and communicate with all partners when a category is saturated (and no new </w:t>
      </w:r>
      <w:proofErr w:type="spellStart"/>
      <w:r w:rsidR="00703BEF" w:rsidRPr="00734BF9">
        <w:rPr>
          <w:lang w:val="en-US"/>
        </w:rPr>
        <w:t>pwMS</w:t>
      </w:r>
      <w:proofErr w:type="spellEnd"/>
      <w:r w:rsidR="00703BEF" w:rsidRPr="00734BF9">
        <w:rPr>
          <w:lang w:val="en-US"/>
        </w:rPr>
        <w:t xml:space="preserve"> with that EDSS score have to be assessed with AMPS).</w:t>
      </w:r>
    </w:p>
    <w:p w:rsidR="00703BEF" w:rsidRPr="00734BF9" w:rsidRDefault="006A6D9D" w:rsidP="006A6D9D">
      <w:pPr>
        <w:pStyle w:val="Lijstalinea"/>
        <w:rPr>
          <w:lang w:val="en-US"/>
        </w:rPr>
      </w:pPr>
      <w:r w:rsidRPr="00734BF9">
        <w:rPr>
          <w:lang w:val="en-US"/>
        </w:rPr>
        <w:t>The application form is finalized and signed.</w:t>
      </w:r>
      <w:r w:rsidR="00703BEF" w:rsidRPr="00734BF9">
        <w:rPr>
          <w:lang w:val="en-US"/>
        </w:rPr>
        <w:t xml:space="preserve"> Daphne will send it to the president of RIMS.</w:t>
      </w:r>
    </w:p>
    <w:p w:rsidR="00703BEF" w:rsidRPr="00734BF9" w:rsidRDefault="00703BEF" w:rsidP="00703BEF">
      <w:pPr>
        <w:rPr>
          <w:lang w:val="en-US"/>
        </w:rPr>
      </w:pPr>
      <w:r w:rsidRPr="00734BF9">
        <w:rPr>
          <w:lang w:val="en-US"/>
        </w:rPr>
        <w:t xml:space="preserve">It is obvious we would need more time to elaborate on other ideas and plans. Nevertheless, we close the meeting with a good feeling and a lot of inspiration. </w:t>
      </w:r>
    </w:p>
    <w:p w:rsidR="006A6D9D" w:rsidRPr="00734BF9" w:rsidRDefault="00703BEF" w:rsidP="00703BEF">
      <w:pPr>
        <w:rPr>
          <w:lang w:val="en-US"/>
        </w:rPr>
      </w:pPr>
      <w:r w:rsidRPr="00734BF9">
        <w:rPr>
          <w:lang w:val="en-US"/>
        </w:rPr>
        <w:t>Next RIMS meeting will be in Hamburg on May 31-June 2 2012, where we will have a separate SIG Occupation meeting.</w:t>
      </w:r>
    </w:p>
    <w:p w:rsidR="00085E5F" w:rsidRDefault="00085E5F" w:rsidP="00703BEF">
      <w:pPr>
        <w:rPr>
          <w:b/>
          <w:sz w:val="24"/>
          <w:lang w:val="en-US"/>
        </w:rPr>
      </w:pPr>
    </w:p>
    <w:p w:rsidR="00734BF9" w:rsidRDefault="00734BF9" w:rsidP="00734BF9">
      <w:pPr>
        <w:pStyle w:val="Kop1"/>
        <w:numPr>
          <w:ilvl w:val="0"/>
          <w:numId w:val="22"/>
        </w:numPr>
        <w:ind w:left="426" w:hanging="426"/>
        <w:rPr>
          <w:lang w:val="en-US"/>
        </w:rPr>
      </w:pPr>
      <w:r>
        <w:rPr>
          <w:lang w:val="en-US"/>
        </w:rPr>
        <w:t>Evaluation</w:t>
      </w:r>
    </w:p>
    <w:p w:rsidR="009644F9" w:rsidRDefault="00734BF9" w:rsidP="009644F9">
      <w:pPr>
        <w:rPr>
          <w:lang w:val="en-US"/>
        </w:rPr>
      </w:pPr>
      <w:r>
        <w:rPr>
          <w:lang w:val="en-US"/>
        </w:rPr>
        <w:t xml:space="preserve">All participants </w:t>
      </w:r>
      <w:r w:rsidR="00BC592F">
        <w:rPr>
          <w:lang w:val="en-US"/>
        </w:rPr>
        <w:t>were asked to complete the evaluation form</w:t>
      </w:r>
      <w:r w:rsidR="009644F9">
        <w:rPr>
          <w:lang w:val="en-US"/>
        </w:rPr>
        <w:t xml:space="preserve"> at the end of the meeting</w:t>
      </w:r>
      <w:r w:rsidR="00BC592F">
        <w:rPr>
          <w:lang w:val="en-US"/>
        </w:rPr>
        <w:t>.</w:t>
      </w:r>
      <w:r w:rsidR="009644F9">
        <w:rPr>
          <w:lang w:val="en-US"/>
        </w:rPr>
        <w:t xml:space="preserve"> </w:t>
      </w:r>
      <w:r w:rsidR="009644F9" w:rsidRPr="009644F9">
        <w:rPr>
          <w:lang w:val="en-US"/>
        </w:rPr>
        <w:t>Evaluation on 5-points scale (n=26, 50% attrition rate)</w:t>
      </w:r>
      <w:r w:rsidR="009644F9">
        <w:rPr>
          <w:lang w:val="en-US"/>
        </w:rPr>
        <w:t>.</w:t>
      </w:r>
    </w:p>
    <w:p w:rsidR="009644F9" w:rsidRDefault="009644F9" w:rsidP="009644F9">
      <w:pPr>
        <w:rPr>
          <w:lang w:val="en-US"/>
        </w:rPr>
      </w:pPr>
    </w:p>
    <w:p w:rsidR="009644F9" w:rsidRDefault="009644F9" w:rsidP="009644F9">
      <w:pPr>
        <w:rPr>
          <w:lang w:val="en-US"/>
        </w:rPr>
      </w:pPr>
    </w:p>
    <w:p w:rsidR="009644F9" w:rsidRDefault="009644F9" w:rsidP="009644F9">
      <w:pPr>
        <w:rPr>
          <w:lang w:val="en-US"/>
        </w:rPr>
      </w:pPr>
    </w:p>
    <w:p w:rsidR="009644F9" w:rsidRDefault="009644F9" w:rsidP="009644F9">
      <w:pPr>
        <w:rPr>
          <w:lang w:val="en-US"/>
        </w:rPr>
      </w:pPr>
    </w:p>
    <w:p w:rsidR="009644F9" w:rsidRPr="009644F9" w:rsidRDefault="009644F9" w:rsidP="009644F9">
      <w:pPr>
        <w:rPr>
          <w:lang w:val="en-US"/>
        </w:rPr>
      </w:pPr>
      <w:r>
        <w:rPr>
          <w:noProof/>
          <w:lang w:eastAsia="nl-BE"/>
        </w:rPr>
        <w:lastRenderedPageBreak/>
        <w:drawing>
          <wp:inline distT="0" distB="0" distL="0" distR="0">
            <wp:extent cx="5778500" cy="2800350"/>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4298" t="21806" r="9752" b="22687"/>
                    <a:stretch>
                      <a:fillRect/>
                    </a:stretch>
                  </pic:blipFill>
                  <pic:spPr bwMode="auto">
                    <a:xfrm>
                      <a:off x="0" y="0"/>
                      <a:ext cx="5778500" cy="2800350"/>
                    </a:xfrm>
                    <a:prstGeom prst="rect">
                      <a:avLst/>
                    </a:prstGeom>
                    <a:noFill/>
                    <a:ln w="9525">
                      <a:noFill/>
                      <a:miter lim="800000"/>
                      <a:headEnd/>
                      <a:tailEnd/>
                    </a:ln>
                  </pic:spPr>
                </pic:pic>
              </a:graphicData>
            </a:graphic>
          </wp:inline>
        </w:drawing>
      </w:r>
    </w:p>
    <w:p w:rsidR="009644F9" w:rsidRDefault="009644F9" w:rsidP="009644F9">
      <w:pPr>
        <w:spacing w:after="0"/>
        <w:rPr>
          <w:color w:val="984806" w:themeColor="accent6" w:themeShade="80"/>
          <w:sz w:val="24"/>
          <w:lang w:val="en-US"/>
        </w:rPr>
      </w:pPr>
      <w:r>
        <w:rPr>
          <w:noProof/>
          <w:color w:val="984806" w:themeColor="accent6" w:themeShade="80"/>
          <w:sz w:val="24"/>
          <w:lang w:eastAsia="nl-BE"/>
        </w:rPr>
        <w:drawing>
          <wp:inline distT="0" distB="0" distL="0" distR="0">
            <wp:extent cx="5801458" cy="2038350"/>
            <wp:effectExtent l="19050" t="0" r="8792"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4463" t="8590" r="9917" b="51322"/>
                    <a:stretch>
                      <a:fillRect/>
                    </a:stretch>
                  </pic:blipFill>
                  <pic:spPr bwMode="auto">
                    <a:xfrm>
                      <a:off x="0" y="0"/>
                      <a:ext cx="5801458" cy="2038350"/>
                    </a:xfrm>
                    <a:prstGeom prst="rect">
                      <a:avLst/>
                    </a:prstGeom>
                    <a:noFill/>
                    <a:ln w="9525">
                      <a:noFill/>
                      <a:miter lim="800000"/>
                      <a:headEnd/>
                      <a:tailEnd/>
                    </a:ln>
                  </pic:spPr>
                </pic:pic>
              </a:graphicData>
            </a:graphic>
          </wp:inline>
        </w:drawing>
      </w:r>
    </w:p>
    <w:p w:rsidR="009644F9" w:rsidRPr="00734BF9" w:rsidRDefault="009644F9" w:rsidP="00734BF9">
      <w:pPr>
        <w:rPr>
          <w:lang w:val="en-US"/>
        </w:rPr>
      </w:pPr>
    </w:p>
    <w:sectPr w:rsidR="009644F9" w:rsidRPr="00734BF9" w:rsidSect="00085E5F">
      <w:headerReference w:type="even" r:id="rId10"/>
      <w:headerReference w:type="default" r:id="rId11"/>
      <w:footerReference w:type="even" r:id="rId12"/>
      <w:footerReference w:type="default" r:id="rId13"/>
      <w:headerReference w:type="first" r:id="rId14"/>
      <w:footerReference w:type="first" r:id="rId15"/>
      <w:pgSz w:w="11906" w:h="16838"/>
      <w:pgMar w:top="1702"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915" w:rsidRDefault="002A2915" w:rsidP="00323D7E">
      <w:pPr>
        <w:spacing w:after="0" w:line="240" w:lineRule="auto"/>
      </w:pPr>
      <w:r>
        <w:separator/>
      </w:r>
    </w:p>
  </w:endnote>
  <w:endnote w:type="continuationSeparator" w:id="0">
    <w:p w:rsidR="002A2915" w:rsidRDefault="002A2915" w:rsidP="00323D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E4" w:rsidRDefault="00664DE4">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28982"/>
      <w:docPartObj>
        <w:docPartGallery w:val="Page Numbers (Bottom of Page)"/>
        <w:docPartUnique/>
      </w:docPartObj>
    </w:sdtPr>
    <w:sdtContent>
      <w:p w:rsidR="00664DE4" w:rsidRDefault="007F40A6">
        <w:pPr>
          <w:pStyle w:val="Voettekst"/>
          <w:jc w:val="right"/>
        </w:pPr>
        <w:fldSimple w:instr=" PAGE   \* MERGEFORMAT ">
          <w:r w:rsidR="009644F9">
            <w:rPr>
              <w:noProof/>
            </w:rPr>
            <w:t>1</w:t>
          </w:r>
        </w:fldSimple>
      </w:p>
    </w:sdtContent>
  </w:sdt>
  <w:p w:rsidR="00664DE4" w:rsidRDefault="00664DE4">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E4" w:rsidRDefault="00664DE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915" w:rsidRDefault="002A2915" w:rsidP="00323D7E">
      <w:pPr>
        <w:spacing w:after="0" w:line="240" w:lineRule="auto"/>
      </w:pPr>
      <w:r>
        <w:separator/>
      </w:r>
    </w:p>
  </w:footnote>
  <w:footnote w:type="continuationSeparator" w:id="0">
    <w:p w:rsidR="002A2915" w:rsidRDefault="002A2915" w:rsidP="00323D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E4" w:rsidRDefault="00664DE4">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E4" w:rsidRDefault="00664DE4">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E4" w:rsidRDefault="00664DE4">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D0608"/>
    <w:multiLevelType w:val="hybridMultilevel"/>
    <w:tmpl w:val="AE9289F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0554451"/>
    <w:multiLevelType w:val="hybridMultilevel"/>
    <w:tmpl w:val="3F2E2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A7236DF"/>
    <w:multiLevelType w:val="hybridMultilevel"/>
    <w:tmpl w:val="4948BCB8"/>
    <w:lvl w:ilvl="0" w:tplc="0813000F">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nsid w:val="1DCB3616"/>
    <w:multiLevelType w:val="hybridMultilevel"/>
    <w:tmpl w:val="56EE52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25D179FA"/>
    <w:multiLevelType w:val="hybridMultilevel"/>
    <w:tmpl w:val="59E62658"/>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2842344E"/>
    <w:multiLevelType w:val="hybridMultilevel"/>
    <w:tmpl w:val="777AEE5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32ED6C1E"/>
    <w:multiLevelType w:val="hybridMultilevel"/>
    <w:tmpl w:val="77FA2ADE"/>
    <w:lvl w:ilvl="0" w:tplc="08A8630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343E7F57"/>
    <w:multiLevelType w:val="hybridMultilevel"/>
    <w:tmpl w:val="8502233C"/>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3D356BAB"/>
    <w:multiLevelType w:val="hybridMultilevel"/>
    <w:tmpl w:val="59EAE1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nsid w:val="44DF518E"/>
    <w:multiLevelType w:val="hybridMultilevel"/>
    <w:tmpl w:val="EEDAD8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4C77263E"/>
    <w:multiLevelType w:val="hybridMultilevel"/>
    <w:tmpl w:val="B7420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4674611"/>
    <w:multiLevelType w:val="hybridMultilevel"/>
    <w:tmpl w:val="7772F3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56D274FC"/>
    <w:multiLevelType w:val="hybridMultilevel"/>
    <w:tmpl w:val="EBACAE48"/>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3">
    <w:nsid w:val="573F6389"/>
    <w:multiLevelType w:val="hybridMultilevel"/>
    <w:tmpl w:val="AF5023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nsid w:val="577F6A7C"/>
    <w:multiLevelType w:val="hybridMultilevel"/>
    <w:tmpl w:val="FF1092AC"/>
    <w:lvl w:ilvl="0" w:tplc="DE5C0062">
      <w:start w:val="13"/>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nsid w:val="59DD374F"/>
    <w:multiLevelType w:val="hybridMultilevel"/>
    <w:tmpl w:val="04F6CE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nsid w:val="62343A91"/>
    <w:multiLevelType w:val="hybridMultilevel"/>
    <w:tmpl w:val="BFBE5670"/>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67F15816"/>
    <w:multiLevelType w:val="hybridMultilevel"/>
    <w:tmpl w:val="2AB23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D257D9D"/>
    <w:multiLevelType w:val="hybridMultilevel"/>
    <w:tmpl w:val="E3C6D5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F013BE6"/>
    <w:multiLevelType w:val="hybridMultilevel"/>
    <w:tmpl w:val="5614B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39574C6"/>
    <w:multiLevelType w:val="hybridMultilevel"/>
    <w:tmpl w:val="59E62658"/>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nsid w:val="75B44F52"/>
    <w:multiLevelType w:val="hybridMultilevel"/>
    <w:tmpl w:val="82CC4E3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0"/>
  </w:num>
  <w:num w:numId="4">
    <w:abstractNumId w:val="17"/>
  </w:num>
  <w:num w:numId="5">
    <w:abstractNumId w:val="1"/>
  </w:num>
  <w:num w:numId="6">
    <w:abstractNumId w:val="9"/>
  </w:num>
  <w:num w:numId="7">
    <w:abstractNumId w:val="4"/>
  </w:num>
  <w:num w:numId="8">
    <w:abstractNumId w:val="2"/>
  </w:num>
  <w:num w:numId="9">
    <w:abstractNumId w:val="15"/>
  </w:num>
  <w:num w:numId="10">
    <w:abstractNumId w:val="6"/>
  </w:num>
  <w:num w:numId="11">
    <w:abstractNumId w:val="20"/>
  </w:num>
  <w:num w:numId="12">
    <w:abstractNumId w:val="3"/>
  </w:num>
  <w:num w:numId="13">
    <w:abstractNumId w:val="21"/>
  </w:num>
  <w:num w:numId="14">
    <w:abstractNumId w:val="11"/>
  </w:num>
  <w:num w:numId="15">
    <w:abstractNumId w:val="14"/>
  </w:num>
  <w:num w:numId="16">
    <w:abstractNumId w:val="13"/>
  </w:num>
  <w:num w:numId="17">
    <w:abstractNumId w:val="16"/>
  </w:num>
  <w:num w:numId="18">
    <w:abstractNumId w:val="7"/>
  </w:num>
  <w:num w:numId="19">
    <w:abstractNumId w:val="0"/>
  </w:num>
  <w:num w:numId="20">
    <w:abstractNumId w:val="12"/>
  </w:num>
  <w:num w:numId="21">
    <w:abstractNumId w:val="5"/>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6466E"/>
    <w:rsid w:val="0002027D"/>
    <w:rsid w:val="00031FA0"/>
    <w:rsid w:val="000406C0"/>
    <w:rsid w:val="00043805"/>
    <w:rsid w:val="00063E31"/>
    <w:rsid w:val="00085E5F"/>
    <w:rsid w:val="000940D0"/>
    <w:rsid w:val="000B3E0B"/>
    <w:rsid w:val="001D31DA"/>
    <w:rsid w:val="001E09EB"/>
    <w:rsid w:val="001F359D"/>
    <w:rsid w:val="00211960"/>
    <w:rsid w:val="002176F8"/>
    <w:rsid w:val="0024177E"/>
    <w:rsid w:val="002A2915"/>
    <w:rsid w:val="00320200"/>
    <w:rsid w:val="00323D7E"/>
    <w:rsid w:val="00335594"/>
    <w:rsid w:val="003C2278"/>
    <w:rsid w:val="003C5CB7"/>
    <w:rsid w:val="003D6874"/>
    <w:rsid w:val="003D773C"/>
    <w:rsid w:val="003E10DE"/>
    <w:rsid w:val="003F2A95"/>
    <w:rsid w:val="00471DEA"/>
    <w:rsid w:val="0047437C"/>
    <w:rsid w:val="00496601"/>
    <w:rsid w:val="004A2258"/>
    <w:rsid w:val="004F1EF1"/>
    <w:rsid w:val="00513A7A"/>
    <w:rsid w:val="00517138"/>
    <w:rsid w:val="005814D0"/>
    <w:rsid w:val="0066466E"/>
    <w:rsid w:val="00664DE4"/>
    <w:rsid w:val="006735C7"/>
    <w:rsid w:val="00675B61"/>
    <w:rsid w:val="00685EA3"/>
    <w:rsid w:val="00693902"/>
    <w:rsid w:val="006A44C1"/>
    <w:rsid w:val="006A6D9D"/>
    <w:rsid w:val="00703BEF"/>
    <w:rsid w:val="007102DA"/>
    <w:rsid w:val="00726564"/>
    <w:rsid w:val="00734BF9"/>
    <w:rsid w:val="00761022"/>
    <w:rsid w:val="007631C2"/>
    <w:rsid w:val="007D65E4"/>
    <w:rsid w:val="007F40A6"/>
    <w:rsid w:val="00830BF5"/>
    <w:rsid w:val="00855507"/>
    <w:rsid w:val="00904D61"/>
    <w:rsid w:val="0094298A"/>
    <w:rsid w:val="00953956"/>
    <w:rsid w:val="00962D35"/>
    <w:rsid w:val="009644F9"/>
    <w:rsid w:val="00966D00"/>
    <w:rsid w:val="0099580D"/>
    <w:rsid w:val="00A35ECA"/>
    <w:rsid w:val="00AC0A28"/>
    <w:rsid w:val="00AF056A"/>
    <w:rsid w:val="00B853CD"/>
    <w:rsid w:val="00BC592F"/>
    <w:rsid w:val="00BD3971"/>
    <w:rsid w:val="00C01FB2"/>
    <w:rsid w:val="00C04AC1"/>
    <w:rsid w:val="00C238E4"/>
    <w:rsid w:val="00C4791C"/>
    <w:rsid w:val="00CC4A7D"/>
    <w:rsid w:val="00DB4BB9"/>
    <w:rsid w:val="00DB6266"/>
    <w:rsid w:val="00E1053A"/>
    <w:rsid w:val="00E440B5"/>
    <w:rsid w:val="00E84B9F"/>
    <w:rsid w:val="00ED02C1"/>
    <w:rsid w:val="00EF5AE8"/>
    <w:rsid w:val="00F13B7E"/>
    <w:rsid w:val="00F25481"/>
    <w:rsid w:val="00F45731"/>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C5CB7"/>
  </w:style>
  <w:style w:type="paragraph" w:styleId="Kop1">
    <w:name w:val="heading 1"/>
    <w:basedOn w:val="Standaard"/>
    <w:next w:val="Standaard"/>
    <w:link w:val="Kop1Char"/>
    <w:uiPriority w:val="9"/>
    <w:qFormat/>
    <w:rsid w:val="00AC0A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6466E"/>
    <w:pPr>
      <w:ind w:left="720"/>
      <w:contextualSpacing/>
    </w:pPr>
  </w:style>
  <w:style w:type="paragraph" w:styleId="Koptekst">
    <w:name w:val="header"/>
    <w:basedOn w:val="Standaard"/>
    <w:link w:val="KoptekstChar"/>
    <w:uiPriority w:val="99"/>
    <w:semiHidden/>
    <w:unhideWhenUsed/>
    <w:rsid w:val="00323D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23D7E"/>
  </w:style>
  <w:style w:type="paragraph" w:styleId="Voettekst">
    <w:name w:val="footer"/>
    <w:basedOn w:val="Standaard"/>
    <w:link w:val="VoettekstChar"/>
    <w:uiPriority w:val="99"/>
    <w:unhideWhenUsed/>
    <w:rsid w:val="00323D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3D7E"/>
  </w:style>
  <w:style w:type="paragraph" w:styleId="Titel">
    <w:name w:val="Title"/>
    <w:basedOn w:val="Standaard"/>
    <w:link w:val="TitelChar"/>
    <w:qFormat/>
    <w:rsid w:val="00CC4A7D"/>
    <w:pPr>
      <w:shd w:val="clear" w:color="auto" w:fill="EE4411"/>
      <w:spacing w:before="100" w:beforeAutospacing="1" w:after="0" w:line="520" w:lineRule="atLeast"/>
      <w:jc w:val="center"/>
      <w:outlineLvl w:val="0"/>
    </w:pPr>
    <w:rPr>
      <w:rFonts w:ascii="Arial" w:eastAsia="Times New Roman" w:hAnsi="Arial" w:cs="Arial"/>
      <w:b/>
      <w:bCs/>
      <w:color w:val="FFFFFF"/>
      <w:kern w:val="28"/>
      <w:position w:val="14"/>
      <w:sz w:val="32"/>
      <w:szCs w:val="40"/>
      <w:lang w:val="nl-NL" w:eastAsia="nl-NL"/>
    </w:rPr>
  </w:style>
  <w:style w:type="character" w:customStyle="1" w:styleId="TitelChar">
    <w:name w:val="Titel Char"/>
    <w:basedOn w:val="Standaardalinea-lettertype"/>
    <w:link w:val="Titel"/>
    <w:rsid w:val="00CC4A7D"/>
    <w:rPr>
      <w:rFonts w:ascii="Arial" w:eastAsia="Times New Roman" w:hAnsi="Arial" w:cs="Arial"/>
      <w:b/>
      <w:bCs/>
      <w:color w:val="FFFFFF"/>
      <w:kern w:val="28"/>
      <w:position w:val="14"/>
      <w:sz w:val="32"/>
      <w:szCs w:val="40"/>
      <w:shd w:val="clear" w:color="auto" w:fill="EE4411"/>
      <w:lang w:val="nl-NL" w:eastAsia="nl-NL"/>
    </w:rPr>
  </w:style>
  <w:style w:type="character" w:customStyle="1" w:styleId="Kop1Char">
    <w:name w:val="Kop 1 Char"/>
    <w:basedOn w:val="Standaardalinea-lettertype"/>
    <w:link w:val="Kop1"/>
    <w:uiPriority w:val="9"/>
    <w:rsid w:val="00AC0A28"/>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9644F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644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622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4CA341C35AA498F7DA2395C1B5C33" ma:contentTypeVersion="19" ma:contentTypeDescription="Create a new document." ma:contentTypeScope="" ma:versionID="3c9064f8b8b99733db9318533233e083">
  <xsd:schema xmlns:xsd="http://www.w3.org/2001/XMLSchema" xmlns:xs="http://www.w3.org/2001/XMLSchema" xmlns:p="http://schemas.microsoft.com/office/2006/metadata/properties" xmlns:ns2="e51ac60d-ae7b-4b16-afcb-9fa3d41272c0" xmlns:ns3="b27ddcf0-8a77-4199-8059-69cdae1e85ba" targetNamespace="http://schemas.microsoft.com/office/2006/metadata/properties" ma:root="true" ma:fieldsID="e060fd419b0891286065552062ad3758" ns2:_="" ns3:_="">
    <xsd:import namespace="e51ac60d-ae7b-4b16-afcb-9fa3d41272c0"/>
    <xsd:import namespace="b27ddcf0-8a77-4199-8059-69cdae1e85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ac60d-ae7b-4b16-afcb-9fa3d4127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171185-afa0-4d95-8531-baac1dfb55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7ddcf0-8a77-4199-8059-69cdae1e85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b19203-c5c1-4bcc-96de-1d7bcbfc5aa8}" ma:internalName="TaxCatchAll" ma:showField="CatchAllData" ma:web="b27ddcf0-8a77-4199-8059-69cdae1e8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1ac60d-ae7b-4b16-afcb-9fa3d41272c0">
      <Terms xmlns="http://schemas.microsoft.com/office/infopath/2007/PartnerControls"/>
    </lcf76f155ced4ddcb4097134ff3c332f>
    <TaxCatchAll xmlns="b27ddcf0-8a77-4199-8059-69cdae1e85ba" xsi:nil="true"/>
  </documentManagement>
</p:properties>
</file>

<file path=customXml/itemProps1.xml><?xml version="1.0" encoding="utf-8"?>
<ds:datastoreItem xmlns:ds="http://schemas.openxmlformats.org/officeDocument/2006/customXml" ds:itemID="{AAE4E44A-7E82-4B8B-9C85-07C96017B718}"/>
</file>

<file path=customXml/itemProps2.xml><?xml version="1.0" encoding="utf-8"?>
<ds:datastoreItem xmlns:ds="http://schemas.openxmlformats.org/officeDocument/2006/customXml" ds:itemID="{5A67BFA2-34DA-402A-9AC8-69D455ACFBB5}"/>
</file>

<file path=customXml/itemProps3.xml><?xml version="1.0" encoding="utf-8"?>
<ds:datastoreItem xmlns:ds="http://schemas.openxmlformats.org/officeDocument/2006/customXml" ds:itemID="{017E5878-EF38-41F6-9968-417D0141D667}"/>
</file>

<file path=docProps/app.xml><?xml version="1.0" encoding="utf-8"?>
<Properties xmlns="http://schemas.openxmlformats.org/officeDocument/2006/extended-properties" xmlns:vt="http://schemas.openxmlformats.org/officeDocument/2006/docPropsVTypes">
  <Template>Normal</Template>
  <TotalTime>55</TotalTime>
  <Pages>6</Pages>
  <Words>1379</Words>
  <Characters>7590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UZ Leuven</Company>
  <LinksUpToDate>false</LinksUpToDate>
  <CharactersWithSpaces>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Ilsbroukx</dc:creator>
  <cp:lastModifiedBy>p0039523-44</cp:lastModifiedBy>
  <cp:revision>11</cp:revision>
  <dcterms:created xsi:type="dcterms:W3CDTF">2011-11-23T13:58:00Z</dcterms:created>
  <dcterms:modified xsi:type="dcterms:W3CDTF">2012-01-12T12:05:00Z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0x0101007384CA341C35AA498F7DA2395C1B5C33</vt:lpwstr>
  </property>
</Properties>
</file>